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5A199" w14:textId="77777777" w:rsidR="00690DCB" w:rsidRDefault="00690DCB" w:rsidP="00690DCB">
      <w:pPr>
        <w:pStyle w:val="Heading1"/>
      </w:pPr>
      <w:bookmarkStart w:id="0" w:name="_Toc525912030"/>
      <w:bookmarkStart w:id="1" w:name="_Ref525808679"/>
      <w:r>
        <w:t>Gauge board i</w:t>
      </w:r>
      <w:r w:rsidRPr="00F0692F">
        <w:t xml:space="preserve">nstallation and </w:t>
      </w:r>
      <w:r>
        <w:t>calibration</w:t>
      </w:r>
      <w:r w:rsidRPr="00F0692F">
        <w:t xml:space="preserve"> checklist</w:t>
      </w:r>
    </w:p>
    <w:p w14:paraId="53F14B13" w14:textId="77777777" w:rsidR="00D9338E" w:rsidRDefault="00D86652" w:rsidP="00D86652">
      <w:pPr>
        <w:pStyle w:val="Strapline"/>
      </w:pPr>
      <w:r>
        <w:t xml:space="preserve">Duly qualified persons (DQPs) should complete this checklist during the installation process to ensure all criteria have been met. </w:t>
      </w:r>
    </w:p>
    <w:p w14:paraId="23248DAE" w14:textId="6ADA0D3D" w:rsidR="00873F41" w:rsidRDefault="00D86652" w:rsidP="00D86652">
      <w:pPr>
        <w:pStyle w:val="Strapline"/>
      </w:pPr>
      <w:r>
        <w:t xml:space="preserve">The checklist will assist DQPs enter all necessary information </w:t>
      </w:r>
      <w:r w:rsidR="00D9338E">
        <w:t>into the DQP Portal and complete</w:t>
      </w:r>
      <w:r>
        <w:t xml:space="preserve"> the site validation</w:t>
      </w:r>
      <w:r w:rsidR="00873F41">
        <w:t xml:space="preserve">. </w:t>
      </w:r>
    </w:p>
    <w:p w14:paraId="713A30CD" w14:textId="53EF087D" w:rsidR="00F0692F" w:rsidRPr="00F0692F" w:rsidRDefault="00F0692F" w:rsidP="00F0692F"/>
    <w:p w14:paraId="45E3CFC4" w14:textId="517E3B2A" w:rsidR="00F0692F" w:rsidRPr="00F0692F" w:rsidRDefault="00F0692F" w:rsidP="00F0692F">
      <w:r w:rsidRPr="00F73BDC">
        <w:rPr>
          <w:b/>
        </w:rPr>
        <w:t>INSPECTION COMPLIANCE</w:t>
      </w:r>
      <w:r>
        <w:rPr>
          <w:b/>
        </w:rPr>
        <w:br/>
      </w:r>
      <w:r w:rsidR="001002B8">
        <w:t>(</w:t>
      </w:r>
      <w:r w:rsidRPr="00F73BDC">
        <w:t>Y</w:t>
      </w:r>
      <w:r>
        <w:t xml:space="preserve"> </w:t>
      </w:r>
      <w:r w:rsidRPr="00F73BDC">
        <w:t xml:space="preserve">= </w:t>
      </w:r>
      <w:r>
        <w:t>Yes</w:t>
      </w:r>
      <w:r w:rsidRPr="00F73BDC">
        <w:t xml:space="preserve">, </w:t>
      </w:r>
      <w:r>
        <w:t>P</w:t>
      </w:r>
      <w:r w:rsidRPr="00F73BDC">
        <w:t xml:space="preserve"> = </w:t>
      </w:r>
      <w:r>
        <w:t>Photo taken</w:t>
      </w:r>
      <w:r w:rsidRPr="00F73BDC">
        <w:t>, N/A = Not Applicable)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45"/>
      </w:tblGrid>
      <w:tr w:rsidR="00F0692F" w:rsidRPr="007801E8" w14:paraId="010C2119" w14:textId="77777777" w:rsidTr="007452AE">
        <w:trPr>
          <w:trHeight w:val="711"/>
        </w:trPr>
        <w:tc>
          <w:tcPr>
            <w:tcW w:w="3794" w:type="dxa"/>
            <w:tcBorders>
              <w:top w:val="nil"/>
              <w:left w:val="nil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606AFF" w14:textId="39544D6F" w:rsidR="00F0692F" w:rsidRPr="00887A4A" w:rsidRDefault="00F0692F" w:rsidP="00F0692F">
            <w:pPr>
              <w:rPr>
                <w:b/>
                <w:bCs/>
              </w:rPr>
            </w:pPr>
            <w:r w:rsidRPr="00887A4A">
              <w:rPr>
                <w:b/>
                <w:bCs/>
              </w:rPr>
              <w:t>Site details</w:t>
            </w:r>
          </w:p>
        </w:tc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nil"/>
            </w:tcBorders>
            <w:shd w:val="clear" w:color="auto" w:fill="D0CECE" w:themeFill="background2" w:themeFillShade="E6"/>
            <w:vAlign w:val="center"/>
          </w:tcPr>
          <w:p w14:paraId="0EF5A6C9" w14:textId="233FD0A6" w:rsidR="00F0692F" w:rsidRPr="00887A4A" w:rsidRDefault="00F0692F" w:rsidP="00F0692F">
            <w:pPr>
              <w:rPr>
                <w:b/>
                <w:bCs/>
              </w:rPr>
            </w:pPr>
            <w:r w:rsidRPr="00887A4A">
              <w:rPr>
                <w:b/>
                <w:bCs/>
              </w:rPr>
              <w:t>Details</w:t>
            </w:r>
          </w:p>
        </w:tc>
      </w:tr>
      <w:tr w:rsidR="00F0692F" w:rsidRPr="00F73BDC" w14:paraId="2BDCA32B" w14:textId="77777777" w:rsidTr="00887A4A">
        <w:trPr>
          <w:trHeight w:val="191"/>
        </w:trPr>
        <w:tc>
          <w:tcPr>
            <w:tcW w:w="3794" w:type="dxa"/>
            <w:tcBorders>
              <w:top w:val="single" w:sz="4" w:space="0" w:color="E11D3F" w:themeColor="accent4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E78C6" w14:textId="77777777" w:rsidR="00F0692F" w:rsidRPr="00497FC9" w:rsidRDefault="00F0692F" w:rsidP="00F0692F">
            <w:r>
              <w:t>Landholder name</w:t>
            </w:r>
          </w:p>
        </w:tc>
        <w:tc>
          <w:tcPr>
            <w:tcW w:w="5845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C22B7" w14:textId="77777777" w:rsidR="00F0692F" w:rsidRPr="00F73BDC" w:rsidRDefault="00F0692F" w:rsidP="00F0692F"/>
        </w:tc>
      </w:tr>
      <w:tr w:rsidR="00F0692F" w:rsidRPr="00F73BDC" w14:paraId="07A654E9" w14:textId="77777777" w:rsidTr="00887A4A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768C" w14:textId="77777777" w:rsidR="00F0692F" w:rsidRDefault="00F0692F" w:rsidP="00F0692F">
            <w:r>
              <w:t>Storage ID - work approval number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CAF1A" w14:textId="77777777" w:rsidR="00F0692F" w:rsidRPr="00F73BDC" w:rsidRDefault="00F0692F" w:rsidP="00F0692F"/>
        </w:tc>
      </w:tr>
      <w:tr w:rsidR="00F0692F" w:rsidRPr="00F73BDC" w14:paraId="1E4FD620" w14:textId="77777777" w:rsidTr="00887A4A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427AB" w14:textId="77777777" w:rsidR="00F0692F" w:rsidRDefault="00F0692F" w:rsidP="00F0692F">
            <w:r>
              <w:t>Date of installation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2875E" w14:textId="77777777" w:rsidR="00F0692F" w:rsidRPr="00F73BDC" w:rsidRDefault="00F0692F" w:rsidP="00F0692F"/>
        </w:tc>
      </w:tr>
      <w:tr w:rsidR="00F0692F" w:rsidRPr="00F73BDC" w14:paraId="4DAFA6DB" w14:textId="77777777" w:rsidTr="00887A4A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64D35" w14:textId="77777777" w:rsidR="00F0692F" w:rsidRDefault="00F0692F" w:rsidP="00F0692F">
            <w:r>
              <w:t>Details of certifying DQP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CE44F" w14:textId="77777777" w:rsidR="00F0692F" w:rsidRPr="00F73BDC" w:rsidRDefault="00F0692F" w:rsidP="00F0692F"/>
        </w:tc>
      </w:tr>
      <w:tr w:rsidR="00F0692F" w:rsidRPr="00F73BDC" w14:paraId="04B2890F" w14:textId="77777777" w:rsidTr="00887A4A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A0F8A5" w14:textId="6CC6D9D8" w:rsidR="00F0692F" w:rsidRDefault="00F0692F" w:rsidP="001002B8">
            <w:r>
              <w:t xml:space="preserve">Details of </w:t>
            </w:r>
            <w:r w:rsidRPr="00BD4C81">
              <w:t>qualified person</w:t>
            </w:r>
            <w:r w:rsidR="001002B8">
              <w:t xml:space="preserve"> </w:t>
            </w:r>
            <w:r>
              <w:t>undertaking survey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6FD105" w14:textId="77777777" w:rsidR="00F0692F" w:rsidRPr="00F73BDC" w:rsidRDefault="00F0692F" w:rsidP="00F0692F"/>
        </w:tc>
      </w:tr>
    </w:tbl>
    <w:p w14:paraId="1469DCCB" w14:textId="095A024E" w:rsidR="00887A4A" w:rsidRDefault="00887A4A" w:rsidP="00887A4A">
      <w:pPr>
        <w:pStyle w:val="Heading2"/>
      </w:pPr>
      <w:r>
        <w:t>Site prerequisites and installation method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601"/>
        <w:gridCol w:w="1134"/>
        <w:gridCol w:w="3543"/>
      </w:tblGrid>
      <w:tr w:rsidR="00887A4A" w:rsidRPr="007801E8" w14:paraId="0B1D329E" w14:textId="77777777" w:rsidTr="007452AE">
        <w:trPr>
          <w:trHeight w:val="700"/>
        </w:trPr>
        <w:tc>
          <w:tcPr>
            <w:tcW w:w="3794" w:type="dxa"/>
            <w:tcBorders>
              <w:top w:val="nil"/>
              <w:left w:val="nil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8B28DB" w14:textId="77777777" w:rsidR="00887A4A" w:rsidRPr="00887A4A" w:rsidRDefault="00887A4A" w:rsidP="004C188A">
            <w:pPr>
              <w:rPr>
                <w:b/>
                <w:bCs/>
              </w:rPr>
            </w:pPr>
            <w:r w:rsidRPr="00887A4A">
              <w:rPr>
                <w:b/>
                <w:bCs/>
              </w:rPr>
              <w:t xml:space="preserve">Site prerequisites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AB2696" w14:textId="77777777" w:rsidR="00887A4A" w:rsidRPr="00887A4A" w:rsidRDefault="00887A4A" w:rsidP="004C188A">
            <w:pPr>
              <w:rPr>
                <w:b/>
                <w:bCs/>
              </w:rPr>
            </w:pPr>
            <w:r w:rsidRPr="00887A4A">
              <w:rPr>
                <w:b/>
                <w:bCs/>
              </w:rPr>
              <w:t>Y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F417D6" w14:textId="77777777" w:rsidR="00887A4A" w:rsidRPr="00887A4A" w:rsidRDefault="00887A4A" w:rsidP="004C188A">
            <w:pPr>
              <w:rPr>
                <w:b/>
                <w:bCs/>
              </w:rPr>
            </w:pPr>
            <w:r w:rsidRPr="00887A4A">
              <w:rPr>
                <w:b/>
                <w:bCs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437AA8" w14:textId="77777777" w:rsidR="00887A4A" w:rsidRPr="00887A4A" w:rsidRDefault="00887A4A" w:rsidP="004C188A">
            <w:pPr>
              <w:rPr>
                <w:b/>
                <w:bCs/>
              </w:rPr>
            </w:pPr>
            <w:r w:rsidRPr="00887A4A">
              <w:rPr>
                <w:b/>
                <w:bCs/>
              </w:rPr>
              <w:t>N/A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nil"/>
            </w:tcBorders>
            <w:shd w:val="clear" w:color="auto" w:fill="D0CECE" w:themeFill="background2" w:themeFillShade="E6"/>
            <w:vAlign w:val="center"/>
          </w:tcPr>
          <w:p w14:paraId="01C55A13" w14:textId="77777777" w:rsidR="00887A4A" w:rsidRPr="00887A4A" w:rsidRDefault="00887A4A" w:rsidP="004C188A">
            <w:pPr>
              <w:rPr>
                <w:b/>
                <w:bCs/>
              </w:rPr>
            </w:pPr>
            <w:r w:rsidRPr="00887A4A">
              <w:rPr>
                <w:b/>
                <w:bCs/>
              </w:rPr>
              <w:t>Remarks</w:t>
            </w:r>
          </w:p>
        </w:tc>
      </w:tr>
      <w:tr w:rsidR="007452AE" w:rsidRPr="00F73BDC" w14:paraId="4F6C5ED9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E11D3F" w:themeColor="accent4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B9537" w14:textId="77777777" w:rsidR="00887A4A" w:rsidRPr="00887A4A" w:rsidRDefault="00887A4A" w:rsidP="004C188A">
            <w:pPr>
              <w:rPr>
                <w:b/>
                <w:bCs/>
              </w:rPr>
            </w:pPr>
            <w:r w:rsidRPr="00887A4A">
              <w:rPr>
                <w:b/>
                <w:bCs/>
              </w:rPr>
              <w:t>Site selection:</w:t>
            </w:r>
          </w:p>
        </w:tc>
        <w:tc>
          <w:tcPr>
            <w:tcW w:w="567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4A31" w14:textId="77777777" w:rsidR="00887A4A" w:rsidRPr="00007146" w:rsidRDefault="00887A4A" w:rsidP="004C188A"/>
        </w:tc>
        <w:tc>
          <w:tcPr>
            <w:tcW w:w="601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805" w14:textId="77777777" w:rsidR="00887A4A" w:rsidRPr="00F73BDC" w:rsidRDefault="00887A4A" w:rsidP="004C188A"/>
        </w:tc>
        <w:tc>
          <w:tcPr>
            <w:tcW w:w="1134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2926" w14:textId="77777777" w:rsidR="00887A4A" w:rsidRPr="00F73BDC" w:rsidRDefault="00887A4A" w:rsidP="004C188A"/>
        </w:tc>
        <w:tc>
          <w:tcPr>
            <w:tcW w:w="3543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E6EC6" w14:textId="77777777" w:rsidR="00887A4A" w:rsidRPr="00F73BDC" w:rsidRDefault="00887A4A" w:rsidP="004C188A"/>
        </w:tc>
      </w:tr>
      <w:tr w:rsidR="00887A4A" w:rsidRPr="00F73BDC" w14:paraId="460A72DD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F7829" w14:textId="77777777" w:rsidR="00887A4A" w:rsidRDefault="00887A4A" w:rsidP="004C188A">
            <w:r>
              <w:t>Able to m</w:t>
            </w:r>
            <w:r w:rsidRPr="00497FC9">
              <w:t xml:space="preserve">easure lowest accessible point in storage as confirmed by </w:t>
            </w:r>
            <w:r>
              <w:t>DQP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81C1" w14:textId="77777777" w:rsidR="00887A4A" w:rsidRPr="00007146" w:rsidRDefault="00F765CC" w:rsidP="004C188A">
            <w:sdt>
              <w:sdtPr>
                <w:rPr>
                  <w:szCs w:val="18"/>
                </w:rPr>
                <w:id w:val="185622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A02D" w14:textId="77777777" w:rsidR="00887A4A" w:rsidRPr="00F73BDC" w:rsidRDefault="00887A4A" w:rsidP="004C18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E118" w14:textId="77777777" w:rsidR="00887A4A" w:rsidRPr="00F73BDC" w:rsidRDefault="00887A4A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645480" w14:textId="77777777" w:rsidR="00887A4A" w:rsidRPr="00F73BDC" w:rsidRDefault="00887A4A" w:rsidP="004C188A"/>
        </w:tc>
      </w:tr>
      <w:tr w:rsidR="00887A4A" w:rsidRPr="00F73BDC" w14:paraId="5A85383A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6340" w14:textId="77777777" w:rsidR="00887A4A" w:rsidRDefault="00887A4A" w:rsidP="004C188A">
            <w:r>
              <w:t>Easily and safely accessed for reading and maintenance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55C" w14:textId="77777777" w:rsidR="00887A4A" w:rsidRPr="00007146" w:rsidRDefault="00F765CC" w:rsidP="004C188A">
            <w:sdt>
              <w:sdtPr>
                <w:rPr>
                  <w:szCs w:val="18"/>
                </w:rPr>
                <w:id w:val="173404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6C5C" w14:textId="77777777" w:rsidR="00887A4A" w:rsidRPr="00F73BDC" w:rsidRDefault="00887A4A" w:rsidP="004C18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945" w14:textId="77777777" w:rsidR="00887A4A" w:rsidRPr="00F73BDC" w:rsidRDefault="00887A4A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0E95C" w14:textId="77777777" w:rsidR="00887A4A" w:rsidRPr="00F73BDC" w:rsidRDefault="00887A4A" w:rsidP="004C188A"/>
        </w:tc>
      </w:tr>
      <w:tr w:rsidR="00887A4A" w:rsidRPr="00F73BDC" w14:paraId="5903E5BC" w14:textId="77777777" w:rsidTr="00D9338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ADFB0" w14:textId="77777777" w:rsidR="00887A4A" w:rsidRDefault="00887A4A" w:rsidP="004C188A">
            <w:r>
              <w:t>Resistant to damage, tampering or attack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3BE0" w14:textId="77777777" w:rsidR="00887A4A" w:rsidRPr="00007146" w:rsidRDefault="00F765CC" w:rsidP="004C188A">
            <w:sdt>
              <w:sdtPr>
                <w:rPr>
                  <w:szCs w:val="18"/>
                </w:rPr>
                <w:id w:val="-186752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F185" w14:textId="77777777" w:rsidR="00887A4A" w:rsidRPr="00F73BDC" w:rsidRDefault="00887A4A" w:rsidP="004C18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396F" w14:textId="77777777" w:rsidR="00887A4A" w:rsidRPr="00F73BDC" w:rsidRDefault="00887A4A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F210E" w14:textId="77777777" w:rsidR="00887A4A" w:rsidRPr="00F73BDC" w:rsidRDefault="00887A4A" w:rsidP="004C188A"/>
        </w:tc>
      </w:tr>
      <w:tr w:rsidR="00887A4A" w:rsidRPr="00F73BDC" w14:paraId="2F40F163" w14:textId="77777777" w:rsidTr="00D9338E">
        <w:trPr>
          <w:trHeight w:val="191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13A5D" w14:textId="77777777" w:rsidR="00887A4A" w:rsidRPr="00887A4A" w:rsidRDefault="00887A4A" w:rsidP="004C188A">
            <w:pPr>
              <w:rPr>
                <w:b/>
                <w:bCs/>
              </w:rPr>
            </w:pPr>
            <w:r w:rsidRPr="00887A4A">
              <w:rPr>
                <w:b/>
                <w:bCs/>
              </w:rPr>
              <w:t>Installation method: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A5D4" w14:textId="77777777" w:rsidR="00887A4A" w:rsidRPr="00F73BDC" w:rsidRDefault="00887A4A" w:rsidP="004C188A"/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77A7" w14:textId="77777777" w:rsidR="00887A4A" w:rsidRPr="00F73BDC" w:rsidRDefault="00887A4A" w:rsidP="004C188A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2002" w14:textId="77777777" w:rsidR="00887A4A" w:rsidRPr="00F73BDC" w:rsidRDefault="00887A4A" w:rsidP="004C188A"/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59423" w14:textId="77777777" w:rsidR="00887A4A" w:rsidRPr="00F73BDC" w:rsidRDefault="00887A4A" w:rsidP="004C188A"/>
        </w:tc>
      </w:tr>
      <w:tr w:rsidR="00D9338E" w:rsidRPr="00F73BDC" w14:paraId="58C3E2EE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2A09" w14:textId="0096353B" w:rsidR="00D9338E" w:rsidRDefault="00D9338E" w:rsidP="004C188A">
            <w:pPr>
              <w:spacing w:line="259" w:lineRule="auto"/>
              <w:rPr>
                <w:rFonts w:eastAsia="Times New Roman" w:cs="Arial"/>
                <w:color w:val="2C2B2B" w:themeColor="text1"/>
                <w:lang w:eastAsia="en-AU"/>
              </w:rPr>
            </w:pPr>
            <w:r w:rsidRPr="004C188A">
              <w:rPr>
                <w:rFonts w:eastAsia="Times New Roman" w:cs="Arial"/>
                <w:lang w:eastAsia="en-AU"/>
              </w:rPr>
              <w:t>New i</w:t>
            </w:r>
            <w:r w:rsidRPr="004C188A">
              <w:rPr>
                <w:rFonts w:eastAsia="Times New Roman" w:cs="Arial"/>
                <w:color w:val="2C2B2B" w:themeColor="text1"/>
                <w:lang w:eastAsia="en-AU"/>
              </w:rPr>
              <w:t xml:space="preserve">nstallation </w:t>
            </w:r>
          </w:p>
          <w:p w14:paraId="00A48463" w14:textId="1D84B61C" w:rsidR="00D9338E" w:rsidRPr="004C188A" w:rsidRDefault="00D9338E" w:rsidP="004C188A">
            <w:pPr>
              <w:spacing w:line="259" w:lineRule="auto"/>
              <w:rPr>
                <w:rFonts w:eastAsia="Times New Roman" w:cs="Arial"/>
                <w:color w:val="2C2B2B" w:themeColor="text1"/>
                <w:lang w:eastAsia="en-AU"/>
              </w:rPr>
            </w:pPr>
            <w:r w:rsidRPr="004C188A">
              <w:rPr>
                <w:rFonts w:eastAsia="Times New Roman" w:cs="Arial"/>
                <w:lang w:eastAsia="en-AU"/>
              </w:rPr>
              <w:t>Existing i</w:t>
            </w:r>
            <w:r w:rsidRPr="004C188A">
              <w:rPr>
                <w:rFonts w:eastAsia="Times New Roman" w:cs="Arial"/>
                <w:color w:val="2C2B2B" w:themeColor="text1"/>
                <w:lang w:eastAsia="en-AU"/>
              </w:rPr>
              <w:t xml:space="preserve">nstallation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E70B" w14:textId="77777777" w:rsidR="00D9338E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5896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  <w:p w14:paraId="42778A67" w14:textId="2B8AA2D9" w:rsidR="00D9338E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83314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7359" w14:textId="73AC6827" w:rsidR="00D9338E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37678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1226" w14:textId="77777777" w:rsidR="00D9338E" w:rsidRPr="00F73BDC" w:rsidRDefault="00D9338E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FF62C" w14:textId="77777777" w:rsidR="00D9338E" w:rsidRPr="00F73BDC" w:rsidRDefault="00D9338E" w:rsidP="004C188A"/>
        </w:tc>
      </w:tr>
      <w:tr w:rsidR="00D9338E" w:rsidRPr="00F73BDC" w14:paraId="2B10DFF6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2161" w14:textId="77777777" w:rsidR="00D9338E" w:rsidRDefault="00D9338E" w:rsidP="004C188A">
            <w:r>
              <w:lastRenderedPageBreak/>
              <w:t>Single gauge board affixed to existing structure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6BD7" w14:textId="77777777" w:rsidR="00D9338E" w:rsidRPr="00007146" w:rsidRDefault="00F765CC" w:rsidP="004C188A">
            <w:sdt>
              <w:sdtPr>
                <w:rPr>
                  <w:szCs w:val="18"/>
                </w:rPr>
                <w:id w:val="-201999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FCA2" w14:textId="77777777" w:rsidR="00D9338E" w:rsidRPr="00F73BDC" w:rsidRDefault="00F765CC" w:rsidP="004C188A">
            <w:sdt>
              <w:sdtPr>
                <w:rPr>
                  <w:szCs w:val="18"/>
                </w:rPr>
                <w:id w:val="-5041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B16A" w14:textId="77777777" w:rsidR="00D9338E" w:rsidRPr="00F73BDC" w:rsidRDefault="00D9338E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1EBD3" w14:textId="77777777" w:rsidR="00D9338E" w:rsidRPr="00F73BDC" w:rsidRDefault="00D9338E" w:rsidP="004C188A"/>
        </w:tc>
      </w:tr>
      <w:tr w:rsidR="00D9338E" w:rsidRPr="00F73BDC" w14:paraId="2E73AEE5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9FD5" w14:textId="77777777" w:rsidR="00D9338E" w:rsidRDefault="00D9338E" w:rsidP="004C188A">
            <w:r>
              <w:t>Single gauge board installed standalone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8272" w14:textId="77777777" w:rsidR="00D9338E" w:rsidRPr="00007146" w:rsidRDefault="00F765CC" w:rsidP="004C188A">
            <w:sdt>
              <w:sdtPr>
                <w:rPr>
                  <w:szCs w:val="18"/>
                </w:rPr>
                <w:id w:val="-169221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47F9" w14:textId="77777777" w:rsidR="00D9338E" w:rsidRPr="00F73BDC" w:rsidRDefault="00F765CC" w:rsidP="004C188A">
            <w:sdt>
              <w:sdtPr>
                <w:rPr>
                  <w:szCs w:val="18"/>
                </w:rPr>
                <w:id w:val="-6503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F55" w14:textId="77777777" w:rsidR="00D9338E" w:rsidRPr="00F73BDC" w:rsidRDefault="00D9338E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E64F5" w14:textId="77777777" w:rsidR="00D9338E" w:rsidRPr="00F73BDC" w:rsidRDefault="00D9338E" w:rsidP="004C188A"/>
        </w:tc>
      </w:tr>
      <w:tr w:rsidR="00D9338E" w:rsidRPr="00F73BDC" w14:paraId="38EF7222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96142" w14:textId="77777777" w:rsidR="00D9338E" w:rsidRDefault="00D9338E" w:rsidP="004C188A">
            <w:r>
              <w:t>Sectional gauge boards affixed to existing structure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E131" w14:textId="77777777" w:rsidR="00D9338E" w:rsidRPr="00007146" w:rsidRDefault="00F765CC" w:rsidP="004C188A">
            <w:sdt>
              <w:sdtPr>
                <w:rPr>
                  <w:szCs w:val="18"/>
                </w:rPr>
                <w:id w:val="182808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E1D4" w14:textId="77777777" w:rsidR="00D9338E" w:rsidRPr="00F73BDC" w:rsidRDefault="00F765CC" w:rsidP="004C188A">
            <w:sdt>
              <w:sdtPr>
                <w:rPr>
                  <w:szCs w:val="18"/>
                </w:rPr>
                <w:id w:val="12479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15D" w14:textId="77777777" w:rsidR="00D9338E" w:rsidRPr="00F73BDC" w:rsidRDefault="00D9338E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94456" w14:textId="77777777" w:rsidR="00D9338E" w:rsidRPr="00F73BDC" w:rsidRDefault="00D9338E" w:rsidP="004C188A"/>
        </w:tc>
      </w:tr>
      <w:tr w:rsidR="00D9338E" w:rsidRPr="00F73BDC" w14:paraId="7E21A575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A427D" w14:textId="77777777" w:rsidR="00D9338E" w:rsidRDefault="00D9338E" w:rsidP="004C188A">
            <w:r>
              <w:t>Sectional gauge boards installed standalone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A1D5" w14:textId="77777777" w:rsidR="00D9338E" w:rsidRPr="00007146" w:rsidRDefault="00F765CC" w:rsidP="004C188A">
            <w:sdt>
              <w:sdtPr>
                <w:rPr>
                  <w:szCs w:val="18"/>
                </w:rPr>
                <w:id w:val="72849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3BD9" w14:textId="77777777" w:rsidR="00D9338E" w:rsidRPr="00F73BDC" w:rsidRDefault="00F765CC" w:rsidP="004C188A">
            <w:sdt>
              <w:sdtPr>
                <w:rPr>
                  <w:szCs w:val="18"/>
                </w:rPr>
                <w:id w:val="123535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DB01" w14:textId="77777777" w:rsidR="00D9338E" w:rsidRPr="00F73BDC" w:rsidRDefault="00D9338E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0BA24" w14:textId="77777777" w:rsidR="00D9338E" w:rsidRPr="00F73BDC" w:rsidRDefault="00D9338E" w:rsidP="004C188A"/>
        </w:tc>
      </w:tr>
      <w:tr w:rsidR="00D9338E" w:rsidRPr="00F73BDC" w14:paraId="68CA4E4F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640D" w14:textId="77777777" w:rsidR="00D9338E" w:rsidRPr="00395412" w:rsidRDefault="00D9338E" w:rsidP="004C188A">
            <w:r>
              <w:t>WHS Risk Assessment completed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2BF3" w14:textId="77777777" w:rsidR="00D9338E" w:rsidRPr="00007146" w:rsidRDefault="00F765CC" w:rsidP="004C188A">
            <w:sdt>
              <w:sdtPr>
                <w:rPr>
                  <w:szCs w:val="18"/>
                </w:rPr>
                <w:id w:val="73605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38E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266" w14:textId="77777777" w:rsidR="00D9338E" w:rsidRPr="00F73BDC" w:rsidRDefault="00D9338E" w:rsidP="004C18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2D44" w14:textId="77777777" w:rsidR="00D9338E" w:rsidRPr="00F73BDC" w:rsidRDefault="00D9338E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34713" w14:textId="77777777" w:rsidR="00D9338E" w:rsidRPr="00F73BDC" w:rsidRDefault="00D9338E" w:rsidP="004C188A"/>
        </w:tc>
      </w:tr>
    </w:tbl>
    <w:p w14:paraId="432DF016" w14:textId="2B62546C" w:rsidR="00887A4A" w:rsidRDefault="00887A4A" w:rsidP="00F0692F"/>
    <w:p w14:paraId="764D7AB7" w14:textId="4F1509F9" w:rsidR="00887A4A" w:rsidRPr="00887A4A" w:rsidRDefault="00887A4A" w:rsidP="00F0692F">
      <w:pPr>
        <w:rPr>
          <w:bCs/>
          <w:color w:val="2C2B2B"/>
          <w:sz w:val="32"/>
          <w:szCs w:val="40"/>
        </w:rPr>
      </w:pPr>
      <w:r w:rsidRPr="00887A4A">
        <w:rPr>
          <w:bCs/>
          <w:color w:val="2C2B2B"/>
          <w:sz w:val="32"/>
          <w:szCs w:val="40"/>
        </w:rPr>
        <w:t xml:space="preserve">Gauge board selection and installation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601"/>
        <w:gridCol w:w="1134"/>
        <w:gridCol w:w="3543"/>
      </w:tblGrid>
      <w:tr w:rsidR="00887A4A" w:rsidRPr="007801E8" w14:paraId="3EE7EC71" w14:textId="77777777" w:rsidTr="007452AE">
        <w:trPr>
          <w:trHeight w:val="747"/>
        </w:trPr>
        <w:tc>
          <w:tcPr>
            <w:tcW w:w="3794" w:type="dxa"/>
            <w:tcBorders>
              <w:top w:val="nil"/>
              <w:left w:val="nil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D42DB9" w14:textId="119FA054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G</w:t>
            </w:r>
            <w:r>
              <w:rPr>
                <w:b/>
              </w:rPr>
              <w:t xml:space="preserve">auge board selection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EAE4EE" w14:textId="77777777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Y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5D4651" w14:textId="77777777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5F72AF" w14:textId="77777777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N/A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nil"/>
            </w:tcBorders>
            <w:shd w:val="clear" w:color="auto" w:fill="D0CECE" w:themeFill="background2" w:themeFillShade="E6"/>
            <w:vAlign w:val="center"/>
          </w:tcPr>
          <w:p w14:paraId="0FBF7493" w14:textId="7F010E8A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R</w:t>
            </w:r>
            <w:r>
              <w:rPr>
                <w:b/>
              </w:rPr>
              <w:t xml:space="preserve">emarks </w:t>
            </w:r>
          </w:p>
        </w:tc>
      </w:tr>
      <w:tr w:rsidR="00887A4A" w:rsidRPr="00F73BDC" w14:paraId="521F782D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E11D3F" w:themeColor="accent4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67800" w14:textId="77777777" w:rsidR="00887A4A" w:rsidRDefault="00887A4A" w:rsidP="004C188A">
            <w:r>
              <w:t>Gauge board construction in accordance with specifications</w:t>
            </w:r>
          </w:p>
        </w:tc>
        <w:tc>
          <w:tcPr>
            <w:tcW w:w="567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86BF" w14:textId="77777777" w:rsidR="00887A4A" w:rsidRPr="00456E82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60468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2B2" w14:textId="77777777" w:rsidR="00887A4A" w:rsidRPr="00204CCF" w:rsidDel="00FB54ED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208705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112D" w14:textId="77777777" w:rsidR="00887A4A" w:rsidRPr="00204CCF" w:rsidDel="00FB54ED" w:rsidRDefault="00887A4A" w:rsidP="004C188A">
            <w:pPr>
              <w:rPr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EDD55F" w14:textId="77777777" w:rsidR="00887A4A" w:rsidRPr="00F73BDC" w:rsidRDefault="00887A4A" w:rsidP="004C188A"/>
        </w:tc>
      </w:tr>
      <w:tr w:rsidR="00887A4A" w:rsidRPr="00F73BDC" w14:paraId="458511BC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27F2" w14:textId="77777777" w:rsidR="00887A4A" w:rsidRDefault="00887A4A" w:rsidP="004C188A">
            <w:r>
              <w:t xml:space="preserve">Gauge boards </w:t>
            </w:r>
            <w:r w:rsidRPr="00817EC7">
              <w:t xml:space="preserve">increment 100mm </w:t>
            </w:r>
            <w:r>
              <w:t>(existing)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4157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97884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297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02693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363C" w14:textId="77777777" w:rsidR="00887A4A" w:rsidRPr="00204CCF" w:rsidDel="00FB54ED" w:rsidRDefault="00887A4A" w:rsidP="004C188A">
            <w:pPr>
              <w:rPr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B46B4C" w14:textId="77777777" w:rsidR="00887A4A" w:rsidRPr="00F73BDC" w:rsidRDefault="00887A4A" w:rsidP="004C188A"/>
        </w:tc>
      </w:tr>
      <w:tr w:rsidR="00887A4A" w:rsidRPr="00F73BDC" w14:paraId="4817E963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2BF2" w14:textId="77777777" w:rsidR="00887A4A" w:rsidRDefault="00887A4A" w:rsidP="004C188A">
            <w:r>
              <w:t xml:space="preserve">Gauge boards </w:t>
            </w:r>
            <w:r w:rsidRPr="00817EC7">
              <w:t xml:space="preserve">increment 10mm </w:t>
            </w:r>
            <w:r>
              <w:t>(new)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A3CE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22053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D4DA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4419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7FD1" w14:textId="77777777" w:rsidR="00887A4A" w:rsidRPr="00204CCF" w:rsidDel="00FB54ED" w:rsidRDefault="00887A4A" w:rsidP="004C188A">
            <w:pPr>
              <w:rPr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865FDA" w14:textId="77777777" w:rsidR="00887A4A" w:rsidRPr="00F73BDC" w:rsidRDefault="00887A4A" w:rsidP="004C188A"/>
        </w:tc>
      </w:tr>
      <w:tr w:rsidR="00887A4A" w:rsidRPr="00F73BDC" w14:paraId="71392206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67D6" w14:textId="77777777" w:rsidR="00887A4A" w:rsidRDefault="00887A4A" w:rsidP="004C188A">
            <w:r>
              <w:t>Total height (single or sectional boards combined) allows for measurement from lowest accessible point in storage to embankment crest level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3A9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1225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48D8" w14:textId="77777777" w:rsidR="00887A4A" w:rsidRPr="00204CCF" w:rsidDel="00FB54ED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6529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6720" w14:textId="77777777" w:rsidR="00887A4A" w:rsidRDefault="00887A4A" w:rsidP="004C188A">
            <w:pPr>
              <w:rPr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3F1C9A" w14:textId="77777777" w:rsidR="00887A4A" w:rsidRPr="00F73BDC" w:rsidRDefault="00887A4A" w:rsidP="004C188A"/>
        </w:tc>
      </w:tr>
    </w:tbl>
    <w:p w14:paraId="3B12A03D" w14:textId="77777777" w:rsidR="004C188A" w:rsidRDefault="004C188A">
      <w:r>
        <w:br w:type="page"/>
      </w:r>
      <w:bookmarkStart w:id="2" w:name="_GoBack"/>
      <w:bookmarkEnd w:id="2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601"/>
        <w:gridCol w:w="1134"/>
        <w:gridCol w:w="3543"/>
      </w:tblGrid>
      <w:tr w:rsidR="00887A4A" w:rsidRPr="007801E8" w14:paraId="703E41A5" w14:textId="77777777" w:rsidTr="007452AE">
        <w:trPr>
          <w:trHeight w:val="675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DB3777" w14:textId="4A22FB61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lastRenderedPageBreak/>
              <w:t>G</w:t>
            </w:r>
            <w:r>
              <w:rPr>
                <w:b/>
              </w:rPr>
              <w:t xml:space="preserve">auge board installation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EBB0A9" w14:textId="77777777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Y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E53AD5" w14:textId="77777777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0EC589" w14:textId="77777777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N/A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E11D3F" w:themeColor="accent4"/>
              <w:right w:val="nil"/>
            </w:tcBorders>
            <w:shd w:val="clear" w:color="auto" w:fill="D0CECE" w:themeFill="background2" w:themeFillShade="E6"/>
            <w:vAlign w:val="center"/>
          </w:tcPr>
          <w:p w14:paraId="49BCEF89" w14:textId="5CAB8026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R</w:t>
            </w:r>
            <w:r>
              <w:rPr>
                <w:b/>
              </w:rPr>
              <w:t xml:space="preserve">emarks </w:t>
            </w:r>
          </w:p>
        </w:tc>
      </w:tr>
      <w:tr w:rsidR="00887A4A" w:rsidRPr="00F73BDC" w14:paraId="79CB865A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E11D3F" w:themeColor="accent4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93FD8" w14:textId="33811A95" w:rsidR="00887A4A" w:rsidRPr="006D41AD" w:rsidRDefault="00887A4A" w:rsidP="004C188A">
            <w:r w:rsidRPr="006D41AD">
              <w:t xml:space="preserve">Gauge height (0.00m) set </w:t>
            </w:r>
            <w:r w:rsidR="004C188A" w:rsidRPr="00993829">
              <w:rPr>
                <w:u w:val="single"/>
              </w:rPr>
              <w:t>at</w:t>
            </w:r>
            <w:r w:rsidR="004C188A">
              <w:t xml:space="preserve"> storage floor level </w:t>
            </w:r>
            <w:r w:rsidRPr="006D41AD">
              <w:t>low point (consistent with storage curve)</w:t>
            </w:r>
          </w:p>
        </w:tc>
        <w:tc>
          <w:tcPr>
            <w:tcW w:w="567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0056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52875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5EF" w14:textId="77777777" w:rsidR="00887A4A" w:rsidRPr="00F73BDC" w:rsidDel="007801E8" w:rsidRDefault="00F765CC" w:rsidP="004C188A">
            <w:sdt>
              <w:sdtPr>
                <w:rPr>
                  <w:szCs w:val="18"/>
                </w:rPr>
                <w:id w:val="-22291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6843" w14:textId="77777777" w:rsidR="00887A4A" w:rsidRPr="00F73BDC" w:rsidDel="007801E8" w:rsidRDefault="00887A4A" w:rsidP="004C188A"/>
        </w:tc>
        <w:tc>
          <w:tcPr>
            <w:tcW w:w="3543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EB327" w14:textId="77777777" w:rsidR="00887A4A" w:rsidRPr="00F73BDC" w:rsidRDefault="00887A4A" w:rsidP="004C188A"/>
        </w:tc>
      </w:tr>
      <w:tr w:rsidR="004C188A" w:rsidRPr="00F73BDC" w14:paraId="13323804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E11D3F" w:themeColor="accent4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5943" w14:textId="73C074FD" w:rsidR="004C188A" w:rsidRPr="006D41AD" w:rsidRDefault="004C188A" w:rsidP="004C188A">
            <w:r w:rsidRPr="006D41AD">
              <w:t xml:space="preserve">Gauge height (0.00m) set </w:t>
            </w:r>
            <w:r w:rsidRPr="00993829">
              <w:rPr>
                <w:u w:val="single"/>
              </w:rPr>
              <w:t>above</w:t>
            </w:r>
            <w:r>
              <w:t xml:space="preserve"> storage floor level </w:t>
            </w:r>
            <w:r w:rsidRPr="006D41AD">
              <w:t>low point (consistent with storage curve)</w:t>
            </w:r>
          </w:p>
        </w:tc>
        <w:tc>
          <w:tcPr>
            <w:tcW w:w="567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49BE" w14:textId="46A40A4C" w:rsidR="004C188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7061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88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AECD" w14:textId="1E2BE55F" w:rsidR="004C188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88115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88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1D4" w14:textId="77777777" w:rsidR="004C188A" w:rsidRPr="00F73BDC" w:rsidDel="007801E8" w:rsidRDefault="004C188A" w:rsidP="004C188A"/>
        </w:tc>
        <w:tc>
          <w:tcPr>
            <w:tcW w:w="3543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191C7" w14:textId="77777777" w:rsidR="004C188A" w:rsidRPr="00F73BDC" w:rsidRDefault="004C188A" w:rsidP="004C188A"/>
        </w:tc>
      </w:tr>
      <w:tr w:rsidR="00887A4A" w:rsidRPr="00F73BDC" w14:paraId="5789FFC4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E2AD3" w14:textId="77777777" w:rsidR="00887A4A" w:rsidRDefault="00887A4A" w:rsidP="004C188A">
            <w:r>
              <w:t>Securely mounted as per specifications for selected installation method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AB82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66717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5F50" w14:textId="77777777" w:rsidR="00887A4A" w:rsidRPr="00F73BDC" w:rsidDel="007801E8" w:rsidRDefault="00F765CC" w:rsidP="004C188A">
            <w:sdt>
              <w:sdtPr>
                <w:rPr>
                  <w:szCs w:val="18"/>
                </w:rPr>
                <w:id w:val="2666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45AC" w14:textId="77777777" w:rsidR="00887A4A" w:rsidRPr="00F73BDC" w:rsidDel="007801E8" w:rsidRDefault="00887A4A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FA782" w14:textId="77777777" w:rsidR="00887A4A" w:rsidRPr="00F73BDC" w:rsidRDefault="00887A4A" w:rsidP="004C188A"/>
        </w:tc>
      </w:tr>
      <w:tr w:rsidR="00887A4A" w:rsidRPr="00F73BDC" w14:paraId="00DCD94B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5DE5D" w14:textId="77777777" w:rsidR="00887A4A" w:rsidRDefault="00887A4A" w:rsidP="004C188A">
            <w:r>
              <w:t>Gauge board(s) are installed vertically plumb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7FA9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70054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31F" w14:textId="77777777" w:rsidR="00887A4A" w:rsidRPr="00F73BDC" w:rsidDel="007801E8" w:rsidRDefault="00F765CC" w:rsidP="004C188A">
            <w:sdt>
              <w:sdtPr>
                <w:rPr>
                  <w:szCs w:val="18"/>
                </w:rPr>
                <w:id w:val="127776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61A" w14:textId="77777777" w:rsidR="00887A4A" w:rsidRPr="00F73BDC" w:rsidDel="007801E8" w:rsidRDefault="00887A4A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F751D" w14:textId="77777777" w:rsidR="00887A4A" w:rsidRPr="00F73BDC" w:rsidRDefault="00887A4A" w:rsidP="004C188A"/>
        </w:tc>
      </w:tr>
      <w:tr w:rsidR="00887A4A" w:rsidRPr="00F73BDC" w14:paraId="0DAAB4D9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BA2F" w14:textId="3A096964" w:rsidR="00887A4A" w:rsidRDefault="00887A4A" w:rsidP="004C188A">
            <w:r>
              <w:t>Highest increment on lower board accurately</w:t>
            </w:r>
            <w:r w:rsidR="00674F81">
              <w:t xml:space="preserve"> </w:t>
            </w:r>
            <w:r>
              <w:t>levelled to lowest increment on higher board successively</w:t>
            </w:r>
            <w:r w:rsidR="00674F81">
              <w:t xml:space="preserve"> [Sectional boards only]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FCC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27608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B878" w14:textId="77777777" w:rsidR="00887A4A" w:rsidRPr="00F73BDC" w:rsidDel="007801E8" w:rsidRDefault="00F765CC" w:rsidP="004C188A">
            <w:sdt>
              <w:sdtPr>
                <w:rPr>
                  <w:szCs w:val="18"/>
                </w:rPr>
                <w:id w:val="90734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9D22" w14:textId="77777777" w:rsidR="00887A4A" w:rsidRPr="00F73BDC" w:rsidDel="007801E8" w:rsidRDefault="00887A4A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A21920" w14:textId="77777777" w:rsidR="00887A4A" w:rsidRPr="00F73BDC" w:rsidRDefault="00887A4A" w:rsidP="004C188A"/>
        </w:tc>
      </w:tr>
      <w:tr w:rsidR="00887A4A" w:rsidRPr="00F73BDC" w14:paraId="5DBEA248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8A299" w14:textId="77777777" w:rsidR="00887A4A" w:rsidRDefault="00887A4A" w:rsidP="004C188A">
            <w:r>
              <w:t>Non-corrosive fixings used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C982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74846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8B7" w14:textId="77777777" w:rsidR="00887A4A" w:rsidRPr="00F73BDC" w:rsidDel="007801E8" w:rsidRDefault="00F765CC" w:rsidP="004C188A">
            <w:sdt>
              <w:sdtPr>
                <w:rPr>
                  <w:szCs w:val="18"/>
                </w:rPr>
                <w:id w:val="-54328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522D" w14:textId="77777777" w:rsidR="00887A4A" w:rsidRPr="00F73BDC" w:rsidDel="007801E8" w:rsidRDefault="00887A4A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65F31" w14:textId="77777777" w:rsidR="00887A4A" w:rsidRPr="00F73BDC" w:rsidRDefault="00887A4A" w:rsidP="004C188A"/>
        </w:tc>
      </w:tr>
      <w:tr w:rsidR="00887A4A" w:rsidRPr="00F73BDC" w14:paraId="0490066C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488EF" w14:textId="77777777" w:rsidR="00887A4A" w:rsidRDefault="00887A4A" w:rsidP="004C188A">
            <w:r>
              <w:t>Tamper-seals installed on fixing bolts by DQP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E6E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75721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121" w14:textId="77777777" w:rsidR="00887A4A" w:rsidRPr="00F73BDC" w:rsidDel="007801E8" w:rsidRDefault="00F765CC" w:rsidP="004C188A">
            <w:sdt>
              <w:sdtPr>
                <w:rPr>
                  <w:szCs w:val="18"/>
                </w:rPr>
                <w:id w:val="11628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A72F" w14:textId="77777777" w:rsidR="00887A4A" w:rsidRPr="00F73BDC" w:rsidDel="007801E8" w:rsidRDefault="00887A4A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B98C1" w14:textId="77777777" w:rsidR="00887A4A" w:rsidRPr="00F73BDC" w:rsidRDefault="00887A4A" w:rsidP="004C188A"/>
        </w:tc>
      </w:tr>
    </w:tbl>
    <w:p w14:paraId="2AE3E4F4" w14:textId="03D32E39" w:rsidR="00887A4A" w:rsidRDefault="00887A4A" w:rsidP="00887A4A"/>
    <w:p w14:paraId="57A1026B" w14:textId="56E8451F" w:rsidR="00887A4A" w:rsidRPr="00887A4A" w:rsidRDefault="007452AE" w:rsidP="00887A4A">
      <w:pPr>
        <w:rPr>
          <w:bCs/>
          <w:color w:val="2C2B2B"/>
          <w:sz w:val="32"/>
          <w:szCs w:val="40"/>
        </w:rPr>
      </w:pPr>
      <w:r>
        <w:rPr>
          <w:bCs/>
          <w:color w:val="2C2B2B"/>
          <w:sz w:val="32"/>
          <w:szCs w:val="40"/>
        </w:rPr>
        <w:t xml:space="preserve">Survey </w:t>
      </w:r>
      <w:r w:rsidR="00FD4A06">
        <w:rPr>
          <w:bCs/>
          <w:color w:val="2C2B2B"/>
          <w:sz w:val="32"/>
          <w:szCs w:val="40"/>
        </w:rPr>
        <w:t>requirements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601"/>
        <w:gridCol w:w="1134"/>
        <w:gridCol w:w="3543"/>
      </w:tblGrid>
      <w:tr w:rsidR="00887A4A" w:rsidRPr="00887A4A" w14:paraId="02958B93" w14:textId="77777777" w:rsidTr="007452AE">
        <w:trPr>
          <w:trHeight w:val="643"/>
        </w:trPr>
        <w:tc>
          <w:tcPr>
            <w:tcW w:w="3794" w:type="dxa"/>
            <w:tcBorders>
              <w:top w:val="nil"/>
              <w:left w:val="nil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773F0B" w14:textId="2AB00FC9" w:rsidR="00887A4A" w:rsidRPr="00887A4A" w:rsidRDefault="00887A4A" w:rsidP="004C188A">
            <w:pPr>
              <w:rPr>
                <w:b/>
              </w:rPr>
            </w:pPr>
            <w:r>
              <w:rPr>
                <w:b/>
              </w:rPr>
              <w:t>Survey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BA6A2D" w14:textId="77777777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Y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8830BD" w14:textId="77777777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C2AE2F" w14:textId="77777777" w:rsidR="00887A4A" w:rsidRPr="00887A4A" w:rsidRDefault="00887A4A" w:rsidP="004C188A">
            <w:pPr>
              <w:rPr>
                <w:b/>
              </w:rPr>
            </w:pPr>
            <w:r w:rsidRPr="00887A4A">
              <w:rPr>
                <w:b/>
              </w:rPr>
              <w:t>N/A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E11D3F" w:themeColor="accent4"/>
              <w:right w:val="nil"/>
            </w:tcBorders>
            <w:shd w:val="clear" w:color="auto" w:fill="D0CECE" w:themeFill="background2" w:themeFillShade="E6"/>
            <w:vAlign w:val="center"/>
          </w:tcPr>
          <w:p w14:paraId="09A10DA8" w14:textId="64829DC4" w:rsidR="00887A4A" w:rsidRPr="00887A4A" w:rsidRDefault="00993829" w:rsidP="004C188A">
            <w:pPr>
              <w:rPr>
                <w:b/>
              </w:rPr>
            </w:pPr>
            <w:r>
              <w:rPr>
                <w:b/>
              </w:rPr>
              <w:t>Value</w:t>
            </w:r>
          </w:p>
        </w:tc>
      </w:tr>
      <w:tr w:rsidR="00887A4A" w:rsidRPr="00F73BDC" w14:paraId="59233776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39F4" w14:textId="60F4237B" w:rsidR="00887A4A" w:rsidRDefault="00887A4A" w:rsidP="004C188A">
            <w:r>
              <w:t>Reference survey benchmark ID</w:t>
            </w:r>
          </w:p>
        </w:tc>
        <w:tc>
          <w:tcPr>
            <w:tcW w:w="567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1E49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4919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C6D" w14:textId="77777777" w:rsidR="00887A4A" w:rsidRPr="00F73BDC" w:rsidRDefault="00887A4A" w:rsidP="004C188A"/>
        </w:tc>
        <w:tc>
          <w:tcPr>
            <w:tcW w:w="1134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ED7F" w14:textId="77777777" w:rsidR="00887A4A" w:rsidRPr="00F73BDC" w:rsidRDefault="00887A4A" w:rsidP="004C188A"/>
        </w:tc>
        <w:tc>
          <w:tcPr>
            <w:tcW w:w="3543" w:type="dxa"/>
            <w:tcBorders>
              <w:top w:val="single" w:sz="4" w:space="0" w:color="E11D3F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EA32" w14:textId="77777777" w:rsidR="00887A4A" w:rsidRPr="00F73BDC" w:rsidRDefault="00887A4A" w:rsidP="004C188A"/>
        </w:tc>
      </w:tr>
      <w:tr w:rsidR="00887A4A" w:rsidRPr="00F73BDC" w14:paraId="0703F34F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85A8" w14:textId="77777777" w:rsidR="00887A4A" w:rsidRDefault="00887A4A" w:rsidP="004C188A">
            <w:r>
              <w:t>Reference survey benchmark level (</w:t>
            </w:r>
            <w:proofErr w:type="spellStart"/>
            <w:r>
              <w:t>mAHD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511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4498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5824" w14:textId="77777777" w:rsidR="00887A4A" w:rsidRPr="00F73BDC" w:rsidRDefault="00887A4A" w:rsidP="004C18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5B6A" w14:textId="77777777" w:rsidR="00887A4A" w:rsidRPr="00F73BDC" w:rsidRDefault="00887A4A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9F23" w14:textId="77777777" w:rsidR="00887A4A" w:rsidRPr="00F73BDC" w:rsidRDefault="00887A4A" w:rsidP="004C188A"/>
        </w:tc>
      </w:tr>
      <w:tr w:rsidR="00887A4A" w:rsidRPr="00F73BDC" w14:paraId="1F0ECA14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F43" w14:textId="77777777" w:rsidR="00887A4A" w:rsidRPr="00EF2092" w:rsidRDefault="00887A4A" w:rsidP="004C188A">
            <w:r w:rsidRPr="00EF2092">
              <w:t xml:space="preserve">Vertical </w:t>
            </w:r>
            <w:r>
              <w:t>height difference from 0.00m</w:t>
            </w:r>
            <w:r w:rsidRPr="00EF2092">
              <w:t xml:space="preserve"> </w:t>
            </w:r>
            <w:r>
              <w:t>(</w:t>
            </w:r>
            <w:r w:rsidRPr="00EF2092">
              <w:t xml:space="preserve">gauge </w:t>
            </w:r>
            <w:r>
              <w:t>height)</w:t>
            </w:r>
            <w:r w:rsidRPr="00EF2092">
              <w:t xml:space="preserve"> to </w:t>
            </w:r>
            <w:r>
              <w:t>survey</w:t>
            </w:r>
            <w:r w:rsidRPr="00EF2092">
              <w:t xml:space="preserve"> benchmark (m)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E4B5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42113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C5A7" w14:textId="77777777" w:rsidR="00887A4A" w:rsidRPr="00F73BDC" w:rsidRDefault="00887A4A" w:rsidP="004C18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5F9A" w14:textId="77777777" w:rsidR="00887A4A" w:rsidRPr="00F73BDC" w:rsidRDefault="00887A4A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58CF" w14:textId="77777777" w:rsidR="00887A4A" w:rsidRPr="00F73BDC" w:rsidRDefault="00887A4A" w:rsidP="004C188A"/>
        </w:tc>
      </w:tr>
      <w:tr w:rsidR="00887A4A" w:rsidRPr="00F73BDC" w14:paraId="462A4D80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A5B5" w14:textId="17D71E1E" w:rsidR="00887A4A" w:rsidRDefault="00993829" w:rsidP="004C188A">
            <w:r w:rsidRPr="00993829">
              <w:t xml:space="preserve">Level of gauge height (0.00m) </w:t>
            </w:r>
            <w:r>
              <w:t xml:space="preserve">of </w:t>
            </w:r>
            <w:r w:rsidRPr="00993829">
              <w:t>measuring point (m AHD)</w:t>
            </w:r>
          </w:p>
          <w:p w14:paraId="156B22AE" w14:textId="349558C9" w:rsidR="00993829" w:rsidRPr="00EF2092" w:rsidRDefault="00993829" w:rsidP="00993829">
            <w:r w:rsidRPr="00993829">
              <w:t>[</w:t>
            </w:r>
            <w:r w:rsidRPr="006D41AD">
              <w:t xml:space="preserve">Gauge height (0.00m) set </w:t>
            </w:r>
            <w:r w:rsidRPr="00993829">
              <w:rPr>
                <w:u w:val="single"/>
              </w:rPr>
              <w:t>at</w:t>
            </w:r>
            <w:r>
              <w:t xml:space="preserve"> storage floor level </w:t>
            </w:r>
            <w:r w:rsidRPr="006D41AD">
              <w:t>low point</w:t>
            </w:r>
            <w:r>
              <w:t>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6A4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30272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0BB9" w14:textId="77777777" w:rsidR="00887A4A" w:rsidRPr="00F73BDC" w:rsidRDefault="00887A4A" w:rsidP="004C18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5906" w14:textId="77777777" w:rsidR="00887A4A" w:rsidRPr="00F73BDC" w:rsidRDefault="00887A4A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A73" w14:textId="77777777" w:rsidR="00887A4A" w:rsidRPr="00F73BDC" w:rsidRDefault="00887A4A" w:rsidP="004C188A"/>
        </w:tc>
      </w:tr>
      <w:tr w:rsidR="00993829" w:rsidRPr="00F73BDC" w14:paraId="65D7F221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AE1" w14:textId="77777777" w:rsidR="00993829" w:rsidRDefault="00993829" w:rsidP="00993829">
            <w:r w:rsidRPr="00993829">
              <w:t xml:space="preserve">Level of gauge height (0.00m) </w:t>
            </w:r>
            <w:r>
              <w:t xml:space="preserve">of </w:t>
            </w:r>
            <w:r w:rsidRPr="00993829">
              <w:lastRenderedPageBreak/>
              <w:t>measuring point (m AHD)</w:t>
            </w:r>
          </w:p>
          <w:p w14:paraId="05062D4F" w14:textId="1F019678" w:rsidR="00993829" w:rsidRPr="00993829" w:rsidRDefault="00993829" w:rsidP="00993829">
            <w:r>
              <w:t>[</w:t>
            </w:r>
            <w:r w:rsidRPr="006D41AD">
              <w:t xml:space="preserve">Gauge height (0.00m) set </w:t>
            </w:r>
            <w:r w:rsidRPr="00993829">
              <w:rPr>
                <w:u w:val="single"/>
              </w:rPr>
              <w:t>above</w:t>
            </w:r>
            <w:r>
              <w:t xml:space="preserve"> storage floor level </w:t>
            </w:r>
            <w:r w:rsidRPr="006D41AD">
              <w:t>low point</w:t>
            </w:r>
            <w:r>
              <w:t>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EBA4" w14:textId="52421754" w:rsidR="00993829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7273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29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D868" w14:textId="77777777" w:rsidR="00993829" w:rsidRPr="00F73BDC" w:rsidRDefault="00993829" w:rsidP="004C18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E1D9" w14:textId="77777777" w:rsidR="00993829" w:rsidRPr="00F73BDC" w:rsidRDefault="00993829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3A65" w14:textId="77777777" w:rsidR="00993829" w:rsidRPr="00F73BDC" w:rsidRDefault="00993829" w:rsidP="004C188A"/>
        </w:tc>
      </w:tr>
      <w:tr w:rsidR="00993829" w:rsidRPr="00F73BDC" w14:paraId="3FD29BD6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A242" w14:textId="3D81EDE0" w:rsidR="00993829" w:rsidRDefault="00993829" w:rsidP="004C188A">
            <w:r w:rsidRPr="00993829">
              <w:t>Height of gauge above 0.00m (</w:t>
            </w:r>
            <w:proofErr w:type="spellStart"/>
            <w:r w:rsidRPr="00993829">
              <w:t>eg.</w:t>
            </w:r>
            <w:proofErr w:type="spellEnd"/>
            <w:r w:rsidRPr="00993829">
              <w:t xml:space="preserve"> 0.35m)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84E" w14:textId="44E72DE0" w:rsidR="00993829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4400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29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F95E" w14:textId="77777777" w:rsidR="00993829" w:rsidRPr="00F73BDC" w:rsidRDefault="00993829" w:rsidP="004C18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6DAF" w14:textId="77777777" w:rsidR="00993829" w:rsidRPr="00F73BDC" w:rsidRDefault="00993829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095" w14:textId="77777777" w:rsidR="00993829" w:rsidRPr="00F73BDC" w:rsidRDefault="00993829" w:rsidP="004C188A"/>
        </w:tc>
      </w:tr>
      <w:tr w:rsidR="00993829" w:rsidRPr="00F73BDC" w14:paraId="60910BB6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0B87" w14:textId="77777777" w:rsidR="00993829" w:rsidRDefault="00993829" w:rsidP="004C188A">
            <w:r>
              <w:t>L</w:t>
            </w:r>
            <w:r w:rsidRPr="000B73AC">
              <w:t>evel on the storage floor adjacent to the gauge board</w:t>
            </w:r>
            <w:r>
              <w:t xml:space="preserve"> </w:t>
            </w:r>
            <w:r w:rsidRPr="000B73AC">
              <w:t>(</w:t>
            </w:r>
            <w:proofErr w:type="spellStart"/>
            <w:r w:rsidRPr="000B73AC">
              <w:t>mAHD</w:t>
            </w:r>
            <w:proofErr w:type="spellEnd"/>
            <w:r w:rsidRPr="000B73AC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B0" w14:textId="77777777" w:rsidR="00993829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87539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29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650" w14:textId="77777777" w:rsidR="00993829" w:rsidRPr="00F73BDC" w:rsidRDefault="00993829" w:rsidP="004C18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D5F4" w14:textId="77777777" w:rsidR="00993829" w:rsidRPr="00F73BDC" w:rsidRDefault="00993829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B1C7" w14:textId="77777777" w:rsidR="00993829" w:rsidRPr="00F73BDC" w:rsidRDefault="00993829" w:rsidP="004C188A"/>
        </w:tc>
      </w:tr>
      <w:tr w:rsidR="00993829" w:rsidRPr="00F73BDC" w14:paraId="272B22E0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3EF4" w14:textId="77777777" w:rsidR="00993829" w:rsidRPr="00A14996" w:rsidRDefault="00993829" w:rsidP="004C188A">
            <w:r w:rsidRPr="00A14996">
              <w:t>GDA20 coordinates of the gauge boards (Latitude and Longitude)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775" w14:textId="77777777" w:rsidR="00993829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63521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829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5B8E" w14:textId="77777777" w:rsidR="00993829" w:rsidRPr="00F73BDC" w:rsidRDefault="00993829" w:rsidP="004C18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4F8" w14:textId="77777777" w:rsidR="00993829" w:rsidRPr="00F73BDC" w:rsidRDefault="00993829" w:rsidP="004C188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247" w14:textId="77777777" w:rsidR="00993829" w:rsidRPr="00F73BDC" w:rsidRDefault="00993829" w:rsidP="004C188A"/>
        </w:tc>
      </w:tr>
    </w:tbl>
    <w:p w14:paraId="35E8E813" w14:textId="77777777" w:rsidR="007452AE" w:rsidRDefault="007452AE" w:rsidP="007452AE"/>
    <w:p w14:paraId="254842BD" w14:textId="2D25C13F" w:rsidR="007452AE" w:rsidRPr="007452AE" w:rsidRDefault="007452AE" w:rsidP="00887A4A">
      <w:pPr>
        <w:rPr>
          <w:bCs/>
          <w:color w:val="2C2B2B"/>
          <w:sz w:val="32"/>
          <w:szCs w:val="40"/>
        </w:rPr>
      </w:pPr>
      <w:r>
        <w:rPr>
          <w:bCs/>
          <w:color w:val="2C2B2B"/>
          <w:sz w:val="32"/>
          <w:szCs w:val="40"/>
        </w:rPr>
        <w:t xml:space="preserve">Certification </w:t>
      </w: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601"/>
        <w:gridCol w:w="1134"/>
        <w:gridCol w:w="3543"/>
      </w:tblGrid>
      <w:tr w:rsidR="00887A4A" w:rsidRPr="007E15AD" w14:paraId="7006329B" w14:textId="77777777" w:rsidTr="007452AE">
        <w:trPr>
          <w:trHeight w:val="221"/>
        </w:trPr>
        <w:tc>
          <w:tcPr>
            <w:tcW w:w="3794" w:type="dxa"/>
            <w:tcBorders>
              <w:top w:val="nil"/>
              <w:bottom w:val="single" w:sz="4" w:space="0" w:color="E11D3F" w:themeColor="accent4"/>
            </w:tcBorders>
            <w:shd w:val="clear" w:color="auto" w:fill="D0CECE" w:themeFill="background2" w:themeFillShade="E6"/>
            <w:vAlign w:val="center"/>
          </w:tcPr>
          <w:p w14:paraId="454015A3" w14:textId="5B44F25F" w:rsidR="00887A4A" w:rsidRPr="007452AE" w:rsidRDefault="00887A4A" w:rsidP="004C188A">
            <w:pPr>
              <w:rPr>
                <w:b/>
              </w:rPr>
            </w:pPr>
            <w:r w:rsidRPr="007452AE">
              <w:rPr>
                <w:b/>
              </w:rPr>
              <w:t>C</w:t>
            </w:r>
            <w:r w:rsidR="007452AE" w:rsidRPr="007452AE">
              <w:rPr>
                <w:b/>
              </w:rPr>
              <w:t xml:space="preserve">ertification </w:t>
            </w:r>
          </w:p>
        </w:tc>
        <w:tc>
          <w:tcPr>
            <w:tcW w:w="567" w:type="dxa"/>
            <w:tcBorders>
              <w:top w:val="nil"/>
              <w:bottom w:val="single" w:sz="4" w:space="0" w:color="E11D3F" w:themeColor="accent4"/>
            </w:tcBorders>
            <w:shd w:val="clear" w:color="auto" w:fill="D0CECE" w:themeFill="background2" w:themeFillShade="E6"/>
            <w:vAlign w:val="center"/>
          </w:tcPr>
          <w:p w14:paraId="468AD818" w14:textId="77777777" w:rsidR="00887A4A" w:rsidRPr="007452AE" w:rsidRDefault="00887A4A" w:rsidP="004C188A">
            <w:pPr>
              <w:rPr>
                <w:b/>
              </w:rPr>
            </w:pPr>
            <w:r w:rsidRPr="007452AE">
              <w:rPr>
                <w:b/>
              </w:rPr>
              <w:t>Y</w:t>
            </w:r>
          </w:p>
        </w:tc>
        <w:tc>
          <w:tcPr>
            <w:tcW w:w="601" w:type="dxa"/>
            <w:tcBorders>
              <w:top w:val="nil"/>
              <w:bottom w:val="single" w:sz="4" w:space="0" w:color="E11D3F" w:themeColor="accent4"/>
            </w:tcBorders>
            <w:shd w:val="clear" w:color="auto" w:fill="D0CECE" w:themeFill="background2" w:themeFillShade="E6"/>
            <w:vAlign w:val="center"/>
          </w:tcPr>
          <w:p w14:paraId="5790EE4E" w14:textId="77777777" w:rsidR="00887A4A" w:rsidRPr="007452AE" w:rsidRDefault="00887A4A" w:rsidP="004C188A">
            <w:pPr>
              <w:rPr>
                <w:b/>
              </w:rPr>
            </w:pPr>
            <w:r w:rsidRPr="007452AE"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bottom w:val="single" w:sz="4" w:space="0" w:color="E11D3F" w:themeColor="accent4"/>
            </w:tcBorders>
            <w:shd w:val="clear" w:color="auto" w:fill="D0CECE" w:themeFill="background2" w:themeFillShade="E6"/>
            <w:vAlign w:val="center"/>
          </w:tcPr>
          <w:p w14:paraId="6E12FB27" w14:textId="77777777" w:rsidR="00887A4A" w:rsidRPr="007452AE" w:rsidRDefault="00887A4A" w:rsidP="004C188A">
            <w:pPr>
              <w:rPr>
                <w:b/>
              </w:rPr>
            </w:pPr>
            <w:r w:rsidRPr="007452AE">
              <w:rPr>
                <w:b/>
              </w:rPr>
              <w:t>N/A</w:t>
            </w:r>
          </w:p>
        </w:tc>
        <w:tc>
          <w:tcPr>
            <w:tcW w:w="3543" w:type="dxa"/>
            <w:tcBorders>
              <w:top w:val="nil"/>
              <w:bottom w:val="single" w:sz="4" w:space="0" w:color="E11D3F" w:themeColor="accent4"/>
            </w:tcBorders>
            <w:shd w:val="clear" w:color="auto" w:fill="D0CECE" w:themeFill="background2" w:themeFillShade="E6"/>
            <w:vAlign w:val="center"/>
          </w:tcPr>
          <w:p w14:paraId="6939F8AF" w14:textId="59A64529" w:rsidR="00887A4A" w:rsidRPr="007452AE" w:rsidRDefault="00887A4A" w:rsidP="004C188A">
            <w:pPr>
              <w:rPr>
                <w:b/>
              </w:rPr>
            </w:pPr>
            <w:r w:rsidRPr="007452AE">
              <w:rPr>
                <w:b/>
              </w:rPr>
              <w:t>R</w:t>
            </w:r>
            <w:r w:rsidR="007452AE" w:rsidRPr="007452AE">
              <w:rPr>
                <w:b/>
              </w:rPr>
              <w:t>emarks</w:t>
            </w:r>
          </w:p>
        </w:tc>
      </w:tr>
      <w:tr w:rsidR="00887A4A" w:rsidRPr="00F73BDC" w14:paraId="5ACF2329" w14:textId="77777777" w:rsidTr="007452AE">
        <w:trPr>
          <w:trHeight w:val="191"/>
        </w:trPr>
        <w:tc>
          <w:tcPr>
            <w:tcW w:w="3794" w:type="dxa"/>
            <w:tcBorders>
              <w:top w:val="single" w:sz="4" w:space="0" w:color="E11D3F" w:themeColor="accent4"/>
            </w:tcBorders>
            <w:vAlign w:val="center"/>
          </w:tcPr>
          <w:p w14:paraId="38D046C4" w14:textId="77777777" w:rsidR="00887A4A" w:rsidRPr="00EA4118" w:rsidRDefault="00887A4A" w:rsidP="004C188A">
            <w:r>
              <w:t>Site registered on</w:t>
            </w:r>
            <w:r w:rsidRPr="00EA4118">
              <w:t xml:space="preserve"> WaterNSW </w:t>
            </w:r>
            <w:r>
              <w:t xml:space="preserve">DQP </w:t>
            </w:r>
            <w:r w:rsidRPr="00EA4118">
              <w:t>portal</w:t>
            </w:r>
            <w:r>
              <w:t xml:space="preserve"> by DQP</w:t>
            </w:r>
          </w:p>
        </w:tc>
        <w:tc>
          <w:tcPr>
            <w:tcW w:w="567" w:type="dxa"/>
            <w:tcBorders>
              <w:top w:val="single" w:sz="4" w:space="0" w:color="E11D3F" w:themeColor="accent4"/>
            </w:tcBorders>
            <w:vAlign w:val="center"/>
          </w:tcPr>
          <w:p w14:paraId="29379AC1" w14:textId="77777777" w:rsidR="00887A4A" w:rsidRPr="00F73BDC" w:rsidRDefault="00F765CC" w:rsidP="004C188A">
            <w:sdt>
              <w:sdtPr>
                <w:rPr>
                  <w:szCs w:val="18"/>
                </w:rPr>
                <w:id w:val="151549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tcBorders>
              <w:top w:val="single" w:sz="4" w:space="0" w:color="E11D3F" w:themeColor="accent4"/>
            </w:tcBorders>
            <w:vAlign w:val="center"/>
          </w:tcPr>
          <w:p w14:paraId="5538B7E0" w14:textId="77777777" w:rsidR="00887A4A" w:rsidRPr="00F73BDC" w:rsidRDefault="00887A4A" w:rsidP="004C188A"/>
        </w:tc>
        <w:tc>
          <w:tcPr>
            <w:tcW w:w="1134" w:type="dxa"/>
            <w:tcBorders>
              <w:top w:val="single" w:sz="4" w:space="0" w:color="E11D3F" w:themeColor="accent4"/>
            </w:tcBorders>
            <w:vAlign w:val="center"/>
          </w:tcPr>
          <w:p w14:paraId="7BF2FD70" w14:textId="77777777" w:rsidR="00887A4A" w:rsidRPr="00F73BDC" w:rsidRDefault="00887A4A" w:rsidP="004C188A"/>
        </w:tc>
        <w:tc>
          <w:tcPr>
            <w:tcW w:w="3543" w:type="dxa"/>
            <w:tcBorders>
              <w:top w:val="single" w:sz="4" w:space="0" w:color="E11D3F" w:themeColor="accent4"/>
            </w:tcBorders>
            <w:vAlign w:val="center"/>
          </w:tcPr>
          <w:p w14:paraId="33F1B590" w14:textId="77777777" w:rsidR="00887A4A" w:rsidRPr="00F73BDC" w:rsidRDefault="00887A4A" w:rsidP="004C188A"/>
        </w:tc>
      </w:tr>
      <w:tr w:rsidR="00887A4A" w:rsidRPr="00F73BDC" w14:paraId="06A93A58" w14:textId="77777777" w:rsidTr="007452AE">
        <w:trPr>
          <w:trHeight w:val="191"/>
        </w:trPr>
        <w:tc>
          <w:tcPr>
            <w:tcW w:w="3794" w:type="dxa"/>
            <w:vAlign w:val="center"/>
          </w:tcPr>
          <w:p w14:paraId="5784D188" w14:textId="77777777" w:rsidR="00887A4A" w:rsidRDefault="00887A4A" w:rsidP="004C188A">
            <w:r>
              <w:t>Details entered in DQP portal and validation certificate generated</w:t>
            </w:r>
          </w:p>
        </w:tc>
        <w:tc>
          <w:tcPr>
            <w:tcW w:w="567" w:type="dxa"/>
            <w:vAlign w:val="center"/>
          </w:tcPr>
          <w:p w14:paraId="1D672EFE" w14:textId="77777777" w:rsidR="00887A4A" w:rsidRDefault="00F765CC" w:rsidP="004C188A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54393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4A" w:rsidRPr="00456E82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601" w:type="dxa"/>
            <w:vAlign w:val="center"/>
          </w:tcPr>
          <w:p w14:paraId="1A827EEC" w14:textId="77777777" w:rsidR="00887A4A" w:rsidRPr="00F73BDC" w:rsidRDefault="00887A4A" w:rsidP="004C188A"/>
        </w:tc>
        <w:tc>
          <w:tcPr>
            <w:tcW w:w="1134" w:type="dxa"/>
            <w:vAlign w:val="center"/>
          </w:tcPr>
          <w:p w14:paraId="1B4BE380" w14:textId="77777777" w:rsidR="00887A4A" w:rsidRPr="00F73BDC" w:rsidRDefault="00887A4A" w:rsidP="004C188A"/>
        </w:tc>
        <w:tc>
          <w:tcPr>
            <w:tcW w:w="3543" w:type="dxa"/>
            <w:vAlign w:val="center"/>
          </w:tcPr>
          <w:p w14:paraId="49636F14" w14:textId="77777777" w:rsidR="00887A4A" w:rsidRPr="00F73BDC" w:rsidRDefault="00887A4A" w:rsidP="004C188A"/>
        </w:tc>
      </w:tr>
    </w:tbl>
    <w:p w14:paraId="06E97527" w14:textId="77777777" w:rsidR="00887A4A" w:rsidRPr="00F0692F" w:rsidRDefault="00887A4A" w:rsidP="00887A4A"/>
    <w:p w14:paraId="2D45BEC3" w14:textId="77777777" w:rsidR="00887A4A" w:rsidRDefault="00887A4A" w:rsidP="00887A4A"/>
    <w:p w14:paraId="67B3FC34" w14:textId="77777777" w:rsidR="00887A4A" w:rsidRPr="00F0692F" w:rsidRDefault="00887A4A" w:rsidP="00887A4A"/>
    <w:bookmarkEnd w:id="0"/>
    <w:bookmarkEnd w:id="1"/>
    <w:p w14:paraId="72897DD6" w14:textId="77777777" w:rsidR="00887A4A" w:rsidRPr="00F0692F" w:rsidRDefault="00887A4A" w:rsidP="00F0692F"/>
    <w:sectPr w:rsidR="00887A4A" w:rsidRPr="00F0692F" w:rsidSect="0084344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134" w:bottom="1276" w:left="1134" w:header="454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57E9" w14:textId="77777777" w:rsidR="00F765CC" w:rsidRDefault="00F765CC" w:rsidP="00870475">
      <w:pPr>
        <w:spacing w:after="0" w:line="240" w:lineRule="auto"/>
      </w:pPr>
      <w:r>
        <w:separator/>
      </w:r>
    </w:p>
  </w:endnote>
  <w:endnote w:type="continuationSeparator" w:id="0">
    <w:p w14:paraId="5424B9F5" w14:textId="77777777" w:rsidR="00F765CC" w:rsidRDefault="00F765CC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altName w:val="Calibri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ECD1" w14:textId="77777777" w:rsidR="004C188A" w:rsidRDefault="004C188A" w:rsidP="0058532C">
    <w:pPr>
      <w:pStyle w:val="Footer"/>
    </w:pPr>
  </w:p>
  <w:p w14:paraId="53BEDCF9" w14:textId="10AF1958" w:rsidR="004C188A" w:rsidRPr="0058532C" w:rsidRDefault="004C188A" w:rsidP="00585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DACB3" w14:textId="77777777" w:rsidR="004C188A" w:rsidRPr="002E54ED" w:rsidRDefault="004C188A" w:rsidP="002D7CA6">
    <w:pPr>
      <w:pStyle w:val="Footer"/>
    </w:pPr>
    <w:r>
      <w:t>NSW Department of Planning, Industry &amp; Environment | PUBNN/</w:t>
    </w:r>
    <w:r w:rsidRPr="00434CD7">
      <w:rPr>
        <w:color w:val="FF0000"/>
      </w:rPr>
      <w:t>MMMMM</w:t>
    </w:r>
    <w:r>
      <w:t xml:space="preserve"> | </w:t>
    </w:r>
    <w:r w:rsidRPr="00F96821">
      <w:rPr>
        <w:color w:val="043F5C"/>
      </w:rPr>
      <w:fldChar w:fldCharType="begin"/>
    </w:r>
    <w:r w:rsidRPr="00F96821">
      <w:rPr>
        <w:color w:val="043F5C"/>
      </w:rPr>
      <w:instrText xml:space="preserve"> PAGE   \* MERGEFORMAT </w:instrText>
    </w:r>
    <w:r w:rsidRPr="00F96821">
      <w:rPr>
        <w:color w:val="043F5C"/>
      </w:rPr>
      <w:fldChar w:fldCharType="separate"/>
    </w:r>
    <w:r>
      <w:rPr>
        <w:noProof/>
        <w:color w:val="043F5C"/>
      </w:rPr>
      <w:t>1</w:t>
    </w:r>
    <w:r w:rsidRPr="00F96821">
      <w:rPr>
        <w:noProof/>
        <w:color w:val="043F5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A08D7" w14:textId="77777777" w:rsidR="00F765CC" w:rsidRDefault="00F765CC" w:rsidP="00870475">
      <w:pPr>
        <w:spacing w:after="0" w:line="240" w:lineRule="auto"/>
      </w:pPr>
      <w:r>
        <w:separator/>
      </w:r>
    </w:p>
  </w:footnote>
  <w:footnote w:type="continuationSeparator" w:id="0">
    <w:p w14:paraId="008740E8" w14:textId="77777777" w:rsidR="00F765CC" w:rsidRDefault="00F765CC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D90B" w14:textId="25D1A683" w:rsidR="004C188A" w:rsidRPr="00816F09" w:rsidRDefault="004C188A" w:rsidP="00816F09">
    <w:pPr>
      <w:pStyle w:val="Title"/>
    </w:pPr>
    <w:r>
      <w:drawing>
        <wp:anchor distT="0" distB="0" distL="114300" distR="114300" simplePos="0" relativeHeight="251668480" behindDoc="0" locked="0" layoutInCell="1" allowOverlap="1" wp14:anchorId="76EDB173" wp14:editId="1AD3AC43">
          <wp:simplePos x="0" y="0"/>
          <wp:positionH relativeFrom="margin">
            <wp:posOffset>5463540</wp:posOffset>
          </wp:positionH>
          <wp:positionV relativeFrom="paragraph">
            <wp:posOffset>3810</wp:posOffset>
          </wp:positionV>
          <wp:extent cx="656590" cy="704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F09">
      <mc:AlternateContent>
        <mc:Choice Requires="wps">
          <w:drawing>
            <wp:anchor distT="0" distB="0" distL="114300" distR="114300" simplePos="0" relativeHeight="251661311" behindDoc="1" locked="0" layoutInCell="1" allowOverlap="1" wp14:anchorId="6EE7BEB5" wp14:editId="3ED37E36">
              <wp:simplePos x="0" y="0"/>
              <wp:positionH relativeFrom="column">
                <wp:posOffset>-729615</wp:posOffset>
              </wp:positionH>
              <wp:positionV relativeFrom="paragraph">
                <wp:posOffset>-283845</wp:posOffset>
              </wp:positionV>
              <wp:extent cx="7570470" cy="1349375"/>
              <wp:effectExtent l="0" t="0" r="11430" b="22225"/>
              <wp:wrapNone/>
              <wp:docPr id="1" name="Rectangle 1" descr="Blue background" title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70" cy="1349375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DEAE44" id="Rectangle 1" o:spid="_x0000_s1026" alt="Title: Decorative element - Description: Blue background" style="position:absolute;margin-left:-57.45pt;margin-top:-22.35pt;width:596.1pt;height:106.2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75rAIAAKEFAAAOAAAAZHJzL2Uyb0RvYy54bWysVEtPGzEQvlfqf7B8L7sJCSkRG5SCqCoh&#10;QEDF2fHOZq16Pa7tvPrrO/Y+iCjqoWoOzszOzDfvubjcN5ptwXmFpuCjk5wzMBJLZdYF//588+kz&#10;Zz4IUwqNBgp+AM8vFx8/XOzsHMZYoy7BMQIxfr6zBa9DsPMs87KGRvgTtGBIWKFrRCDWrbPSiR2h&#10;Nzob5/lZtkNXWocSvKev162QLxJ+VYEM91XlITBdcIotpNeldxXfbHEh5msnbK1kF4b4hygaoQw5&#10;HaCuRRBs49QfUI2SDj1W4URik2FVKQkpB8pmlL/J5qkWFlIuVBxvhzL5/wcr77YPjqmSeseZEQ21&#10;6JGKJsxaA6NPJXhJ5fqiN8BWQv5YO9yYkgqpgibda5DoRFBbYKChARNiRXfWzwn4yT64jvNExvLs&#10;K9fEf0qc7VMXDkMXYB+YpI+z6SyfzKhZkmSj08n56WwaUbNXc+t8+ArYsEgU3FHEqfpie+tDq9qr&#10;RG8etSpvlNaJcevVlXZsK+JI5OOzs0mHfqSWxRTaoBMVDhqisTaPUFG5KMxx8pgGFQY8ISXVYNSK&#10;alFC62aa06/3Ekc7WqSMEmBErii8AbsD6DVbkB67za/Tj6aQ5nwwzv8WWGs8WCTPaMJg3CiD7j0A&#10;TVl1nlt9Cv+oNJFcYXmgYXLYbpm38kZRf26FDw/C0VpRT+lUhHt6Ko27gmNHcVaj+/Xe96hP005S&#10;zna0pgX3PzfCAWf6m6E9OB9NJnGvEzOZzsbEuGPJ6lhiNs0VUttpsCm6REb9oHuycti80EVZRq8k&#10;EkaS74LL4HrmKrTng26ShOUyqdEuWxFuzZOVETxWNc7f8/5FONsNaaD5vsN+pcX8zay2utHS4HIT&#10;sFJpkF/r2tWb7kAanO5mxUNzzCet18u6+A0AAP//AwBQSwMEFAAGAAgAAAAhAPbHZjbgAAAADQEA&#10;AA8AAABkcnMvZG93bnJldi54bWxMj8FOwzAMhu9IvENkJG5b2lGtpTSd0CQOHFsmxDFrQlqROFWT&#10;rt3b453g9lv+9PtzdVidZRc9hcGjgHSbANPYeTWgEXD6eNsUwEKUqKT1qAVcdYBDfX9XyVL5BRt9&#10;aaNhVIKhlAL6GMeS89D12smw9aNG2n37yclI42S4muRC5c7yXZLsuZMD0oVejvrY6+6nnZ2AYp1b&#10;E6+75TgtJjan5vPr3TohHh/W1xdgUa/xD4abPqlDTU5nP6MKzArYpGn2TCylLMuB3ZAkz5+AnSnt&#10;8wJ4XfH/X9S/AAAA//8DAFBLAQItABQABgAIAAAAIQC2gziS/gAAAOEBAAATAAAAAAAAAAAAAAAA&#10;AAAAAABbQ29udGVudF9UeXBlc10ueG1sUEsBAi0AFAAGAAgAAAAhADj9If/WAAAAlAEAAAsAAAAA&#10;AAAAAAAAAAAALwEAAF9yZWxzLy5yZWxzUEsBAi0AFAAGAAgAAAAhAOmTnvmsAgAAoQUAAA4AAAAA&#10;AAAAAAAAAAAALgIAAGRycy9lMm9Eb2MueG1sUEsBAi0AFAAGAAgAAAAhAPbHZjbgAAAADQEAAA8A&#10;AAAAAAAAAAAAAAAABgUAAGRycy9kb3ducmV2LnhtbFBLBQYAAAAABAAEAPMAAAATBgAAAAA=&#10;" fillcolor="#002664" strokecolor="#021f2d [1604]" strokeweight="1pt"/>
          </w:pict>
        </mc:Fallback>
      </mc:AlternateContent>
    </w:r>
    <w:r>
      <w:t>Floodplain harvesting measurement</w:t>
    </w:r>
  </w:p>
  <w:p w14:paraId="235D4D0B" w14:textId="37A387FC" w:rsidR="004C188A" w:rsidRPr="00816F09" w:rsidRDefault="004C188A" w:rsidP="00816F09">
    <w:pPr>
      <w:pStyle w:val="Subtitle"/>
    </w:pPr>
    <w:r>
      <w:t xml:space="preserve">Checklist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2D08" w14:textId="77777777" w:rsidR="004C188A" w:rsidRPr="00861D2B" w:rsidRDefault="004C188A" w:rsidP="006E42B3">
    <w:r w:rsidRPr="002E54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FAB78C" wp14:editId="156035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333500"/>
              <wp:effectExtent l="0" t="0" r="3175" b="0"/>
              <wp:wrapNone/>
              <wp:docPr id="2" name="Rectangle 2" descr="Blue background in header" title="Background colou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33350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E7913" id="Rectangle 2" o:spid="_x0000_s1026" alt="Title: Background colour - Description: Blue background in header" style="position:absolute;margin-left:0;margin-top:0;width:595.25pt;height:1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FeuAIAAMIFAAAOAAAAZHJzL2Uyb0RvYy54bWysVN1P2zAQf5+0/8Hy+0ha2jIqUlRATJMQ&#10;IGDi2XXsxprj82ynaffXc3bSlAHaw7SX5M73/buPs/NtrclGOK/AFHR0lFMiDIdSmXVBfzxdf/lK&#10;iQ/MlEyDEQXdCU/PF58/nbV2LsZQgS6FI+jE+HlrC1qFYOdZ5nklauaPwAqDQgmuZgFZt85Kx1r0&#10;XutsnOezrAVXWgdceI+vV52QLpJ/KQUPd1J6EYguKOYW0tel7yp+s8UZm68ds5XifRrsH7KomTIY&#10;dHB1xQIjjVPvXNWKO/AgwxGHOgMpFRepBqxmlL+p5rFiVqRaEBxvB5j8/3PLbzf3jqiyoGNKDKux&#10;RQ8IGjNrLQg+lcJzhOtCN4KsGP+5dtCYkihDKsGwdQipChqtLg5CDhoaF6FtrZ9jhEd773rOIxlx&#10;2kpXxz8iQLapHbuhHWIbCMfHk+n0dHYypYSjbHR8fDzNU8Oyg7l1PnwTUJNIFNRh6qkNbHPjA4ZE&#10;1b1KjOZBq/JaaZ0Yt15dakc2LM5GPp7NJjFnNPlDTZuobCCadeL4ksXSumISFXZaRD1tHoREPDH9&#10;ccokTbIY4jDOhQmjTlQhgl14rGyobbBIuSSH0bPE+IPv3kHckve+uyx7/Wgq0iIMxvnfEuuMB4sU&#10;GUwYjGtlwH3kQGNVfeROfw9SB01EaQXlDqfNQbeG3vJrhX27YT7cM4d7hxuKtyTc4UdqaAsKPUVJ&#10;Be73R+9RH9cBpZS0uMcF9b8a5gQl+rvBRTkdTSZx8RMzmZ6MkXGvJavXEtPUl4DjMMKrZXkio37Q&#10;e1I6qJ/x5CxjVBQxwzF2QXnAVeiYy9DdFzxaXCyXSQ2X3bJwYx4tj84jqnEun7bPzNl+eAPO/S3s&#10;d57N38xwpxstDSybAFKlAT/g2uONhyINTn/U4iV6zSetw+ldvAAAAP//AwBQSwMEFAAGAAgAAAAh&#10;AMVpGxzbAAAABgEAAA8AAABkcnMvZG93bnJldi54bWxMj8FOwzAQRO9I/IO1SNyonYoiCHEqQELl&#10;QA8p5b6NlyRgr6PYScPf43KBy0qjGc28Ldazs2KiIXSeNWQLBYK49qbjRsP+7fnqFkSIyAatZ9Lw&#10;TQHW5flZgbnxR65o2sVGpBIOOWpoY+xzKUPdksOw8D1x8j784DAmOTTSDHhM5c7KpVI30mHHaaHF&#10;np5aqr92o9PQPL5O1bjZW7cNtvLbzfX76vNF68uL+eEeRKQ5/oXhhJ/QoUxMBz+yCcJqSI/E33vy&#10;sju1AnHQsMyUAlkW8j9++QMAAP//AwBQSwECLQAUAAYACAAAACEAtoM4kv4AAADhAQAAEwAAAAAA&#10;AAAAAAAAAAAAAAAAW0NvbnRlbnRfVHlwZXNdLnhtbFBLAQItABQABgAIAAAAIQA4/SH/1gAAAJQB&#10;AAALAAAAAAAAAAAAAAAAAC8BAABfcmVscy8ucmVsc1BLAQItABQABgAIAAAAIQAkosFeuAIAAMIF&#10;AAAOAAAAAAAAAAAAAAAAAC4CAABkcnMvZTJvRG9jLnhtbFBLAQItABQABgAIAAAAIQDFaRsc2wAA&#10;AAYBAAAPAAAAAAAAAAAAAAAAABIFAABkcnMvZG93bnJldi54bWxQSwUGAAAAAAQABADzAAAAGgYA&#10;AAAA&#10;" fillcolor="#002664" stroked="f" strokeweight="1pt">
              <w10:wrap anchorx="page" anchory="page"/>
            </v:rect>
          </w:pict>
        </mc:Fallback>
      </mc:AlternateContent>
    </w:r>
    <w:r w:rsidRPr="002E54ED"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26E1E59D" wp14:editId="4332703B">
          <wp:simplePos x="0" y="0"/>
          <wp:positionH relativeFrom="column">
            <wp:posOffset>5356860</wp:posOffset>
          </wp:positionH>
          <wp:positionV relativeFrom="paragraph">
            <wp:posOffset>-67945</wp:posOffset>
          </wp:positionV>
          <wp:extent cx="723900" cy="783590"/>
          <wp:effectExtent l="0" t="0" r="0" b="0"/>
          <wp:wrapTight wrapText="bothSides">
            <wp:wrapPolygon edited="0">
              <wp:start x="5684" y="0"/>
              <wp:lineTo x="0" y="3151"/>
              <wp:lineTo x="0" y="21005"/>
              <wp:lineTo x="20463" y="21005"/>
              <wp:lineTo x="21032" y="11553"/>
              <wp:lineTo x="21032" y="3151"/>
              <wp:lineTo x="15347" y="0"/>
              <wp:lineTo x="5684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W Waratah primary logo digital -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4ED">
      <w:t>Short title or series or program name</w:t>
    </w:r>
  </w:p>
  <w:p w14:paraId="3AF978DA" w14:textId="77777777" w:rsidR="004C188A" w:rsidRDefault="004C188A" w:rsidP="006E42B3">
    <w:r w:rsidRPr="002E54ED">
      <w:t>Doc type e.g. 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3C0"/>
    <w:multiLevelType w:val="hybridMultilevel"/>
    <w:tmpl w:val="F71C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3CB"/>
    <w:multiLevelType w:val="hybridMultilevel"/>
    <w:tmpl w:val="F7DA2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656B6"/>
    <w:multiLevelType w:val="hybridMultilevel"/>
    <w:tmpl w:val="3864DD72"/>
    <w:lvl w:ilvl="0" w:tplc="E5F2F6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846"/>
    <w:multiLevelType w:val="multilevel"/>
    <w:tmpl w:val="E3CCC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7017D9"/>
    <w:multiLevelType w:val="multilevel"/>
    <w:tmpl w:val="12743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C55A7E"/>
    <w:multiLevelType w:val="hybridMultilevel"/>
    <w:tmpl w:val="C5C22064"/>
    <w:lvl w:ilvl="0" w:tplc="F628DD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05673"/>
    <w:multiLevelType w:val="hybridMultilevel"/>
    <w:tmpl w:val="A60C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46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59742B"/>
    <w:multiLevelType w:val="hybridMultilevel"/>
    <w:tmpl w:val="F37A1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B7B57"/>
    <w:multiLevelType w:val="hybridMultilevel"/>
    <w:tmpl w:val="FC4C98CC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A9631C"/>
    <w:multiLevelType w:val="hybridMultilevel"/>
    <w:tmpl w:val="D59A2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04C8E"/>
    <w:multiLevelType w:val="hybridMultilevel"/>
    <w:tmpl w:val="3DF4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B08D6"/>
    <w:multiLevelType w:val="hybridMultilevel"/>
    <w:tmpl w:val="BADC3638"/>
    <w:lvl w:ilvl="0" w:tplc="9CAE6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43F5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626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24308C"/>
    <w:multiLevelType w:val="hybridMultilevel"/>
    <w:tmpl w:val="2F16EE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C65B7"/>
    <w:multiLevelType w:val="hybridMultilevel"/>
    <w:tmpl w:val="64602270"/>
    <w:lvl w:ilvl="0" w:tplc="03E4A68A"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55F19"/>
    <w:multiLevelType w:val="hybridMultilevel"/>
    <w:tmpl w:val="2EF4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57775"/>
    <w:multiLevelType w:val="multilevel"/>
    <w:tmpl w:val="2E061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465FCB"/>
    <w:multiLevelType w:val="hybridMultilevel"/>
    <w:tmpl w:val="8708B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A4CBB"/>
    <w:multiLevelType w:val="hybridMultilevel"/>
    <w:tmpl w:val="BA3AF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3"/>
  </w:num>
  <w:num w:numId="10">
    <w:abstractNumId w:val="7"/>
  </w:num>
  <w:num w:numId="11">
    <w:abstractNumId w:val="17"/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92F"/>
    <w:rsid w:val="000030D5"/>
    <w:rsid w:val="000265F9"/>
    <w:rsid w:val="00034638"/>
    <w:rsid w:val="00051FB0"/>
    <w:rsid w:val="00054FA2"/>
    <w:rsid w:val="000553C0"/>
    <w:rsid w:val="00060417"/>
    <w:rsid w:val="00071DD1"/>
    <w:rsid w:val="00080E51"/>
    <w:rsid w:val="00087161"/>
    <w:rsid w:val="0009311B"/>
    <w:rsid w:val="000A52E3"/>
    <w:rsid w:val="000B5D4D"/>
    <w:rsid w:val="000C3F22"/>
    <w:rsid w:val="000C4D13"/>
    <w:rsid w:val="000C4EC6"/>
    <w:rsid w:val="000D0063"/>
    <w:rsid w:val="000D1266"/>
    <w:rsid w:val="000E7634"/>
    <w:rsid w:val="001002B8"/>
    <w:rsid w:val="001016A9"/>
    <w:rsid w:val="00103336"/>
    <w:rsid w:val="00107AE4"/>
    <w:rsid w:val="00114257"/>
    <w:rsid w:val="00115A9F"/>
    <w:rsid w:val="00121FC5"/>
    <w:rsid w:val="00122C9B"/>
    <w:rsid w:val="001249D7"/>
    <w:rsid w:val="00125AE3"/>
    <w:rsid w:val="00137749"/>
    <w:rsid w:val="0013783A"/>
    <w:rsid w:val="00140412"/>
    <w:rsid w:val="001415F0"/>
    <w:rsid w:val="001425BA"/>
    <w:rsid w:val="001427E9"/>
    <w:rsid w:val="00144B7B"/>
    <w:rsid w:val="00147AB9"/>
    <w:rsid w:val="0015020B"/>
    <w:rsid w:val="00156669"/>
    <w:rsid w:val="00163809"/>
    <w:rsid w:val="00165BB9"/>
    <w:rsid w:val="00171804"/>
    <w:rsid w:val="001730AE"/>
    <w:rsid w:val="00175C56"/>
    <w:rsid w:val="00187C40"/>
    <w:rsid w:val="001A2F07"/>
    <w:rsid w:val="001A4A83"/>
    <w:rsid w:val="001C02CD"/>
    <w:rsid w:val="001C051D"/>
    <w:rsid w:val="001C0DEB"/>
    <w:rsid w:val="001C3B9C"/>
    <w:rsid w:val="001D06E1"/>
    <w:rsid w:val="001D5E02"/>
    <w:rsid w:val="001E267C"/>
    <w:rsid w:val="001E5151"/>
    <w:rsid w:val="001E5DC9"/>
    <w:rsid w:val="001E6F4E"/>
    <w:rsid w:val="001F3814"/>
    <w:rsid w:val="002100B0"/>
    <w:rsid w:val="00217414"/>
    <w:rsid w:val="00221A19"/>
    <w:rsid w:val="0023752D"/>
    <w:rsid w:val="002376B4"/>
    <w:rsid w:val="0025015C"/>
    <w:rsid w:val="002503CA"/>
    <w:rsid w:val="00253965"/>
    <w:rsid w:val="00260F4C"/>
    <w:rsid w:val="00265E18"/>
    <w:rsid w:val="002714F8"/>
    <w:rsid w:val="00272B4F"/>
    <w:rsid w:val="0027446D"/>
    <w:rsid w:val="00276794"/>
    <w:rsid w:val="00276E57"/>
    <w:rsid w:val="002818E4"/>
    <w:rsid w:val="002903A6"/>
    <w:rsid w:val="002923E3"/>
    <w:rsid w:val="0029347B"/>
    <w:rsid w:val="00295B2A"/>
    <w:rsid w:val="002A754F"/>
    <w:rsid w:val="002D02C0"/>
    <w:rsid w:val="002D3918"/>
    <w:rsid w:val="002D7CA6"/>
    <w:rsid w:val="002E232C"/>
    <w:rsid w:val="002E54ED"/>
    <w:rsid w:val="00307D7E"/>
    <w:rsid w:val="00315A3F"/>
    <w:rsid w:val="003248E5"/>
    <w:rsid w:val="00344FB1"/>
    <w:rsid w:val="00373174"/>
    <w:rsid w:val="00374A2D"/>
    <w:rsid w:val="003A49D8"/>
    <w:rsid w:val="003A60F2"/>
    <w:rsid w:val="003C08AA"/>
    <w:rsid w:val="003E26A3"/>
    <w:rsid w:val="003F198D"/>
    <w:rsid w:val="003F1C56"/>
    <w:rsid w:val="003F303E"/>
    <w:rsid w:val="00401E4A"/>
    <w:rsid w:val="004209F1"/>
    <w:rsid w:val="00423781"/>
    <w:rsid w:val="00432600"/>
    <w:rsid w:val="004327C0"/>
    <w:rsid w:val="00434CD7"/>
    <w:rsid w:val="004367FC"/>
    <w:rsid w:val="00437613"/>
    <w:rsid w:val="00440763"/>
    <w:rsid w:val="00446345"/>
    <w:rsid w:val="00450475"/>
    <w:rsid w:val="00454A96"/>
    <w:rsid w:val="004611B1"/>
    <w:rsid w:val="0047593F"/>
    <w:rsid w:val="00475E62"/>
    <w:rsid w:val="00494E8C"/>
    <w:rsid w:val="00496A49"/>
    <w:rsid w:val="004A42AF"/>
    <w:rsid w:val="004A6347"/>
    <w:rsid w:val="004A7771"/>
    <w:rsid w:val="004B4049"/>
    <w:rsid w:val="004C188A"/>
    <w:rsid w:val="004E336A"/>
    <w:rsid w:val="004F3B27"/>
    <w:rsid w:val="00505F7A"/>
    <w:rsid w:val="00507192"/>
    <w:rsid w:val="00510902"/>
    <w:rsid w:val="00524876"/>
    <w:rsid w:val="005448F4"/>
    <w:rsid w:val="00546EE3"/>
    <w:rsid w:val="00552143"/>
    <w:rsid w:val="00553161"/>
    <w:rsid w:val="00571A6F"/>
    <w:rsid w:val="005779DB"/>
    <w:rsid w:val="00581E68"/>
    <w:rsid w:val="005838DC"/>
    <w:rsid w:val="0058532C"/>
    <w:rsid w:val="00587395"/>
    <w:rsid w:val="00590982"/>
    <w:rsid w:val="00590F8F"/>
    <w:rsid w:val="00595EC6"/>
    <w:rsid w:val="005A3A14"/>
    <w:rsid w:val="005A799B"/>
    <w:rsid w:val="005B3146"/>
    <w:rsid w:val="005B7B0D"/>
    <w:rsid w:val="005C0D75"/>
    <w:rsid w:val="005C174A"/>
    <w:rsid w:val="005D1BFF"/>
    <w:rsid w:val="005D2023"/>
    <w:rsid w:val="005D5BAE"/>
    <w:rsid w:val="005D6E77"/>
    <w:rsid w:val="005E0F08"/>
    <w:rsid w:val="005E43FB"/>
    <w:rsid w:val="00604D0E"/>
    <w:rsid w:val="006140F3"/>
    <w:rsid w:val="0062360B"/>
    <w:rsid w:val="0063044E"/>
    <w:rsid w:val="0063069B"/>
    <w:rsid w:val="006347C4"/>
    <w:rsid w:val="006621C7"/>
    <w:rsid w:val="00663994"/>
    <w:rsid w:val="00670FA9"/>
    <w:rsid w:val="00674F81"/>
    <w:rsid w:val="00680CAF"/>
    <w:rsid w:val="00686B9D"/>
    <w:rsid w:val="00690DCB"/>
    <w:rsid w:val="00691B91"/>
    <w:rsid w:val="00692EF1"/>
    <w:rsid w:val="00697123"/>
    <w:rsid w:val="006A50A1"/>
    <w:rsid w:val="006A6577"/>
    <w:rsid w:val="006A749D"/>
    <w:rsid w:val="006B2E0E"/>
    <w:rsid w:val="006B57FB"/>
    <w:rsid w:val="006B605D"/>
    <w:rsid w:val="006B7A98"/>
    <w:rsid w:val="006C58FC"/>
    <w:rsid w:val="006D0200"/>
    <w:rsid w:val="006E42B3"/>
    <w:rsid w:val="006E7383"/>
    <w:rsid w:val="006E74B0"/>
    <w:rsid w:val="006F0894"/>
    <w:rsid w:val="006F0B71"/>
    <w:rsid w:val="006F2BF5"/>
    <w:rsid w:val="00720B4E"/>
    <w:rsid w:val="00730722"/>
    <w:rsid w:val="00745211"/>
    <w:rsid w:val="007452AE"/>
    <w:rsid w:val="00754464"/>
    <w:rsid w:val="00761B76"/>
    <w:rsid w:val="00762041"/>
    <w:rsid w:val="0076239B"/>
    <w:rsid w:val="00765710"/>
    <w:rsid w:val="0077105A"/>
    <w:rsid w:val="007733FC"/>
    <w:rsid w:val="00781D50"/>
    <w:rsid w:val="007912AB"/>
    <w:rsid w:val="00791BE2"/>
    <w:rsid w:val="0079260C"/>
    <w:rsid w:val="007978BE"/>
    <w:rsid w:val="007A580F"/>
    <w:rsid w:val="007A5FAA"/>
    <w:rsid w:val="007B2D74"/>
    <w:rsid w:val="007C035A"/>
    <w:rsid w:val="007C04C6"/>
    <w:rsid w:val="007C2A96"/>
    <w:rsid w:val="007D64D6"/>
    <w:rsid w:val="007E7A90"/>
    <w:rsid w:val="007E7CC3"/>
    <w:rsid w:val="007F7122"/>
    <w:rsid w:val="008012C8"/>
    <w:rsid w:val="00806A30"/>
    <w:rsid w:val="00816F09"/>
    <w:rsid w:val="00825642"/>
    <w:rsid w:val="00826FA6"/>
    <w:rsid w:val="00827416"/>
    <w:rsid w:val="008345CE"/>
    <w:rsid w:val="008425E4"/>
    <w:rsid w:val="0084344B"/>
    <w:rsid w:val="0085293B"/>
    <w:rsid w:val="0085377D"/>
    <w:rsid w:val="00861D2B"/>
    <w:rsid w:val="00867206"/>
    <w:rsid w:val="00870475"/>
    <w:rsid w:val="00871F78"/>
    <w:rsid w:val="00873F41"/>
    <w:rsid w:val="00875464"/>
    <w:rsid w:val="00887A4A"/>
    <w:rsid w:val="008B100C"/>
    <w:rsid w:val="008B5FF0"/>
    <w:rsid w:val="008C5E3A"/>
    <w:rsid w:val="008D0020"/>
    <w:rsid w:val="008E5DB0"/>
    <w:rsid w:val="008F3363"/>
    <w:rsid w:val="008F6767"/>
    <w:rsid w:val="008F705B"/>
    <w:rsid w:val="00900527"/>
    <w:rsid w:val="009041E6"/>
    <w:rsid w:val="00905A44"/>
    <w:rsid w:val="00920DC2"/>
    <w:rsid w:val="00924AFD"/>
    <w:rsid w:val="00932866"/>
    <w:rsid w:val="00932FAA"/>
    <w:rsid w:val="009359A0"/>
    <w:rsid w:val="00940CF1"/>
    <w:rsid w:val="009438DC"/>
    <w:rsid w:val="00943CA4"/>
    <w:rsid w:val="00956F02"/>
    <w:rsid w:val="00957095"/>
    <w:rsid w:val="00961E16"/>
    <w:rsid w:val="009633CA"/>
    <w:rsid w:val="00983C3F"/>
    <w:rsid w:val="009864A9"/>
    <w:rsid w:val="00993829"/>
    <w:rsid w:val="009A26DD"/>
    <w:rsid w:val="009B298F"/>
    <w:rsid w:val="009B591D"/>
    <w:rsid w:val="009B66D6"/>
    <w:rsid w:val="009C0F5D"/>
    <w:rsid w:val="009C11A2"/>
    <w:rsid w:val="009C20D8"/>
    <w:rsid w:val="009C6AFD"/>
    <w:rsid w:val="009D557D"/>
    <w:rsid w:val="009E3EFF"/>
    <w:rsid w:val="009E6B4D"/>
    <w:rsid w:val="009F62A9"/>
    <w:rsid w:val="00A00BC5"/>
    <w:rsid w:val="00A03558"/>
    <w:rsid w:val="00A16E26"/>
    <w:rsid w:val="00A276C0"/>
    <w:rsid w:val="00A31535"/>
    <w:rsid w:val="00A31C0A"/>
    <w:rsid w:val="00A33092"/>
    <w:rsid w:val="00A3606B"/>
    <w:rsid w:val="00A360A3"/>
    <w:rsid w:val="00A367D5"/>
    <w:rsid w:val="00A44B6D"/>
    <w:rsid w:val="00A47D5C"/>
    <w:rsid w:val="00A47F03"/>
    <w:rsid w:val="00A524F5"/>
    <w:rsid w:val="00A548B7"/>
    <w:rsid w:val="00A5577C"/>
    <w:rsid w:val="00A56A04"/>
    <w:rsid w:val="00A6661D"/>
    <w:rsid w:val="00A66C8B"/>
    <w:rsid w:val="00A70FF0"/>
    <w:rsid w:val="00A71515"/>
    <w:rsid w:val="00A77CFA"/>
    <w:rsid w:val="00A8104B"/>
    <w:rsid w:val="00A90993"/>
    <w:rsid w:val="00AA2698"/>
    <w:rsid w:val="00AA3517"/>
    <w:rsid w:val="00AB0350"/>
    <w:rsid w:val="00AB2399"/>
    <w:rsid w:val="00AC40D2"/>
    <w:rsid w:val="00AE4C54"/>
    <w:rsid w:val="00B04DE0"/>
    <w:rsid w:val="00B1357A"/>
    <w:rsid w:val="00B1489A"/>
    <w:rsid w:val="00B3202B"/>
    <w:rsid w:val="00B37716"/>
    <w:rsid w:val="00B44417"/>
    <w:rsid w:val="00B509A9"/>
    <w:rsid w:val="00B53EBC"/>
    <w:rsid w:val="00B62095"/>
    <w:rsid w:val="00B72A32"/>
    <w:rsid w:val="00B867DA"/>
    <w:rsid w:val="00B86C7A"/>
    <w:rsid w:val="00B87E1A"/>
    <w:rsid w:val="00B976C5"/>
    <w:rsid w:val="00B97B7B"/>
    <w:rsid w:val="00BA22CA"/>
    <w:rsid w:val="00BA6E9A"/>
    <w:rsid w:val="00BB0D31"/>
    <w:rsid w:val="00BB36F5"/>
    <w:rsid w:val="00BB3C59"/>
    <w:rsid w:val="00BB5F3C"/>
    <w:rsid w:val="00BD0F2B"/>
    <w:rsid w:val="00BD2688"/>
    <w:rsid w:val="00BE4956"/>
    <w:rsid w:val="00BF1358"/>
    <w:rsid w:val="00BF5716"/>
    <w:rsid w:val="00BF62F2"/>
    <w:rsid w:val="00BF7A3D"/>
    <w:rsid w:val="00C02831"/>
    <w:rsid w:val="00C05821"/>
    <w:rsid w:val="00C06927"/>
    <w:rsid w:val="00C123D3"/>
    <w:rsid w:val="00C14354"/>
    <w:rsid w:val="00C27C4E"/>
    <w:rsid w:val="00C53CD0"/>
    <w:rsid w:val="00C60FB8"/>
    <w:rsid w:val="00C644A4"/>
    <w:rsid w:val="00C64D7A"/>
    <w:rsid w:val="00C66FE6"/>
    <w:rsid w:val="00C67FDE"/>
    <w:rsid w:val="00C70901"/>
    <w:rsid w:val="00C73662"/>
    <w:rsid w:val="00C904B8"/>
    <w:rsid w:val="00CA0C36"/>
    <w:rsid w:val="00CB1513"/>
    <w:rsid w:val="00CB54F3"/>
    <w:rsid w:val="00CC0A6B"/>
    <w:rsid w:val="00CD5529"/>
    <w:rsid w:val="00CD7A5E"/>
    <w:rsid w:val="00CF2BB9"/>
    <w:rsid w:val="00D0120D"/>
    <w:rsid w:val="00D04B4C"/>
    <w:rsid w:val="00D0606A"/>
    <w:rsid w:val="00D239DC"/>
    <w:rsid w:val="00D27168"/>
    <w:rsid w:val="00D32AFA"/>
    <w:rsid w:val="00D33E48"/>
    <w:rsid w:val="00D36316"/>
    <w:rsid w:val="00D40061"/>
    <w:rsid w:val="00D4317C"/>
    <w:rsid w:val="00D458A4"/>
    <w:rsid w:val="00D474EF"/>
    <w:rsid w:val="00D527A3"/>
    <w:rsid w:val="00D64F70"/>
    <w:rsid w:val="00D709D9"/>
    <w:rsid w:val="00D70FCB"/>
    <w:rsid w:val="00D72913"/>
    <w:rsid w:val="00D75802"/>
    <w:rsid w:val="00D829AF"/>
    <w:rsid w:val="00D86652"/>
    <w:rsid w:val="00D93351"/>
    <w:rsid w:val="00D9338E"/>
    <w:rsid w:val="00D97F38"/>
    <w:rsid w:val="00DA2D13"/>
    <w:rsid w:val="00DB6FF4"/>
    <w:rsid w:val="00DC249D"/>
    <w:rsid w:val="00DE09EC"/>
    <w:rsid w:val="00E1187A"/>
    <w:rsid w:val="00E213B0"/>
    <w:rsid w:val="00E230CA"/>
    <w:rsid w:val="00E2782A"/>
    <w:rsid w:val="00E3753F"/>
    <w:rsid w:val="00E434A9"/>
    <w:rsid w:val="00E46147"/>
    <w:rsid w:val="00E55251"/>
    <w:rsid w:val="00E671B8"/>
    <w:rsid w:val="00E70942"/>
    <w:rsid w:val="00E729AA"/>
    <w:rsid w:val="00E74FD6"/>
    <w:rsid w:val="00E754F0"/>
    <w:rsid w:val="00E859D1"/>
    <w:rsid w:val="00E913C1"/>
    <w:rsid w:val="00EA1282"/>
    <w:rsid w:val="00EA13AE"/>
    <w:rsid w:val="00EA2106"/>
    <w:rsid w:val="00EA542E"/>
    <w:rsid w:val="00EB0C97"/>
    <w:rsid w:val="00EB1119"/>
    <w:rsid w:val="00EB5B9E"/>
    <w:rsid w:val="00EC32FE"/>
    <w:rsid w:val="00EC7259"/>
    <w:rsid w:val="00EF4D77"/>
    <w:rsid w:val="00EF6674"/>
    <w:rsid w:val="00F0692F"/>
    <w:rsid w:val="00F166AF"/>
    <w:rsid w:val="00F2168F"/>
    <w:rsid w:val="00F222CF"/>
    <w:rsid w:val="00F44E10"/>
    <w:rsid w:val="00F46648"/>
    <w:rsid w:val="00F55D51"/>
    <w:rsid w:val="00F65D81"/>
    <w:rsid w:val="00F75412"/>
    <w:rsid w:val="00F764F7"/>
    <w:rsid w:val="00F765CC"/>
    <w:rsid w:val="00F8154B"/>
    <w:rsid w:val="00F95A49"/>
    <w:rsid w:val="00F96821"/>
    <w:rsid w:val="00FA1A6A"/>
    <w:rsid w:val="00FA1E91"/>
    <w:rsid w:val="00FA4C22"/>
    <w:rsid w:val="00FB0F04"/>
    <w:rsid w:val="00FB250C"/>
    <w:rsid w:val="00FB314F"/>
    <w:rsid w:val="00FD3E58"/>
    <w:rsid w:val="00FD4A06"/>
    <w:rsid w:val="00FF1EDD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DBBCD7"/>
  <w15:docId w15:val="{2D2DF298-1CB5-4446-BC04-E8A8E92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semiHidden="1" w:uiPriority="9" w:unhideWhenUsed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8BE"/>
    <w:pPr>
      <w:spacing w:before="120" w:after="120"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CA6"/>
    <w:pPr>
      <w:keepNext/>
      <w:spacing w:before="240" w:line="240" w:lineRule="auto"/>
      <w:outlineLvl w:val="0"/>
    </w:pPr>
    <w:rPr>
      <w:color w:val="002664"/>
      <w:sz w:val="36"/>
      <w:szCs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417"/>
    <w:pPr>
      <w:keepNext/>
      <w:spacing w:before="200" w:line="240" w:lineRule="auto"/>
      <w:outlineLvl w:val="1"/>
    </w:pPr>
    <w:rPr>
      <w:bCs/>
      <w:color w:val="2C2B2B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6316"/>
    <w:pPr>
      <w:keepNext/>
      <w:spacing w:before="160" w:line="240" w:lineRule="auto"/>
      <w:outlineLvl w:val="2"/>
    </w:pPr>
    <w:rPr>
      <w:rFonts w:cs="Myriad Pro Light"/>
      <w:bCs/>
      <w:color w:val="808080"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0417"/>
    <w:pPr>
      <w:keepNext/>
      <w:spacing w:before="160"/>
      <w:outlineLvl w:val="3"/>
    </w:pPr>
    <w:rPr>
      <w:rFonts w:cs="Myriad Pro"/>
      <w:b/>
      <w:color w:val="2C2B2B"/>
      <w:sz w:val="24"/>
    </w:rPr>
  </w:style>
  <w:style w:type="paragraph" w:styleId="Heading5">
    <w:name w:val="heading 5"/>
    <w:basedOn w:val="Normal"/>
    <w:next w:val="Normal"/>
    <w:link w:val="Heading5Char"/>
    <w:uiPriority w:val="9"/>
    <w:rsid w:val="00060417"/>
    <w:pPr>
      <w:keepNext/>
      <w:spacing w:before="160"/>
      <w:outlineLvl w:val="4"/>
    </w:pPr>
    <w:rPr>
      <w:rFonts w:eastAsiaTheme="majorEastAsia" w:cstheme="majorBidi"/>
      <w:b/>
      <w:color w:val="615F5F" w:themeColor="text1" w:themeTint="B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rsid w:val="00D36316"/>
    <w:pPr>
      <w:keepNext/>
      <w:spacing w:before="160" w:line="240" w:lineRule="auto"/>
      <w:outlineLvl w:val="5"/>
    </w:pPr>
    <w:rPr>
      <w:rFonts w:cs="Myriad Pro"/>
      <w:b/>
      <w:color w:val="0A7CB9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D4006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36316"/>
    <w:rPr>
      <w:rFonts w:ascii="Arial" w:hAnsi="Arial" w:cs="Myriad Pro"/>
      <w:b/>
      <w:color w:val="0A7CB9"/>
      <w:szCs w:val="23"/>
    </w:rPr>
  </w:style>
  <w:style w:type="paragraph" w:customStyle="1" w:styleId="Bullet">
    <w:name w:val="Bullet"/>
    <w:basedOn w:val="ListParagraph"/>
    <w:rsid w:val="00F8154B"/>
  </w:style>
  <w:style w:type="character" w:customStyle="1" w:styleId="Heading4Char">
    <w:name w:val="Heading 4 Char"/>
    <w:basedOn w:val="DefaultParagraphFont"/>
    <w:link w:val="Heading4"/>
    <w:uiPriority w:val="9"/>
    <w:rsid w:val="00060417"/>
    <w:rPr>
      <w:rFonts w:ascii="Arial" w:hAnsi="Arial" w:cs="Myriad Pro"/>
      <w:b/>
      <w:color w:val="2C2B2B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0417"/>
    <w:rPr>
      <w:rFonts w:ascii="Arial" w:eastAsiaTheme="majorEastAsia" w:hAnsi="Arial" w:cstheme="majorBidi"/>
      <w:b/>
      <w:color w:val="615F5F" w:themeColor="text1" w:themeTint="BF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2D7CA6"/>
    <w:rPr>
      <w:rFonts w:ascii="Arial" w:hAnsi="Arial"/>
      <w:color w:val="002664"/>
      <w:sz w:val="36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060417"/>
    <w:rPr>
      <w:rFonts w:ascii="Arial" w:hAnsi="Arial"/>
      <w:bCs/>
      <w:color w:val="2C2B2B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36316"/>
    <w:rPr>
      <w:rFonts w:ascii="Arial" w:hAnsi="Arial" w:cs="Myriad Pro Light"/>
      <w:bCs/>
      <w:color w:val="808080"/>
      <w:sz w:val="28"/>
      <w:szCs w:val="36"/>
    </w:rPr>
  </w:style>
  <w:style w:type="paragraph" w:customStyle="1" w:styleId="Sampletext">
    <w:name w:val="Sample text"/>
    <w:basedOn w:val="Normal"/>
    <w:rsid w:val="002D7CA6"/>
    <w:rPr>
      <w:rFonts w:cs="Myriad Pro Light"/>
      <w:b/>
      <w:bCs/>
      <w:color w:val="0A7CB9"/>
    </w:rPr>
  </w:style>
  <w:style w:type="paragraph" w:styleId="Footer">
    <w:name w:val="footer"/>
    <w:basedOn w:val="Normal"/>
    <w:link w:val="FooterChar"/>
    <w:uiPriority w:val="99"/>
    <w:rsid w:val="005B3146"/>
    <w:pPr>
      <w:pBdr>
        <w:top w:val="single" w:sz="4" w:space="5" w:color="E11D3F" w:themeColor="accent4"/>
      </w:pBdr>
      <w:jc w:val="right"/>
    </w:pPr>
    <w:rPr>
      <w:color w:val="808080"/>
      <w:spacing w:val="6"/>
      <w:sz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B3146"/>
    <w:rPr>
      <w:rFonts w:ascii="Arial" w:hAnsi="Arial"/>
      <w:color w:val="808080"/>
      <w:spacing w:val="6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826FA6"/>
    <w:pPr>
      <w:tabs>
        <w:tab w:val="center" w:pos="4513"/>
        <w:tab w:val="right" w:pos="9026"/>
      </w:tabs>
      <w:spacing w:before="24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26FA6"/>
    <w:rPr>
      <w:rFonts w:ascii="Arial" w:hAnsi="Arial"/>
      <w:b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5D5BAE"/>
    <w:pPr>
      <w:pBdr>
        <w:top w:val="single" w:sz="18" w:space="4" w:color="E11D3F" w:themeColor="accent4"/>
      </w:pBdr>
      <w:ind w:right="3826"/>
    </w:pPr>
    <w:rPr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5BAE"/>
    <w:rPr>
      <w:rFonts w:ascii="Arial" w:hAnsi="Arial"/>
      <w:color w:val="FFFFFF" w:themeColor="background1"/>
      <w:sz w:val="24"/>
    </w:rPr>
  </w:style>
  <w:style w:type="paragraph" w:styleId="Title">
    <w:name w:val="Title"/>
    <w:basedOn w:val="Normal"/>
    <w:next w:val="Normal"/>
    <w:link w:val="TitleChar"/>
    <w:uiPriority w:val="10"/>
    <w:rsid w:val="00816F09"/>
    <w:pPr>
      <w:autoSpaceDE w:val="0"/>
      <w:autoSpaceDN w:val="0"/>
      <w:adjustRightInd w:val="0"/>
      <w:spacing w:after="0" w:line="240" w:lineRule="auto"/>
      <w:ind w:right="2267"/>
    </w:pPr>
    <w:rPr>
      <w:b/>
      <w:noProof/>
      <w:color w:val="FFFFFF" w:themeColor="background1"/>
      <w:sz w:val="36"/>
      <w:szCs w:val="6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16F09"/>
    <w:rPr>
      <w:rFonts w:ascii="Arial" w:hAnsi="Arial"/>
      <w:b/>
      <w:noProof/>
      <w:color w:val="FFFFFF" w:themeColor="background1"/>
      <w:sz w:val="36"/>
      <w:szCs w:val="60"/>
      <w:lang w:eastAsia="en-AU"/>
    </w:rPr>
  </w:style>
  <w:style w:type="paragraph" w:customStyle="1" w:styleId="H1noTOC">
    <w:name w:val="H1 (no TOC)"/>
    <w:basedOn w:val="Heading1"/>
    <w:next w:val="Normal"/>
    <w:link w:val="H1noTOCChar"/>
    <w:rsid w:val="00FA1E91"/>
    <w:pPr>
      <w:outlineLvl w:val="9"/>
    </w:pPr>
    <w:rPr>
      <w:rFonts w:cs="Myriad Pro"/>
      <w:szCs w:val="40"/>
    </w:rPr>
  </w:style>
  <w:style w:type="paragraph" w:customStyle="1" w:styleId="Disclaimer">
    <w:name w:val="Disclaimer"/>
    <w:basedOn w:val="Normal"/>
    <w:link w:val="DisclaimerChar"/>
    <w:rsid w:val="005B3146"/>
    <w:pPr>
      <w:pBdr>
        <w:top w:val="single" w:sz="4" w:space="5" w:color="E11D3F" w:themeColor="accent4"/>
      </w:pBdr>
      <w:spacing w:before="40" w:after="80" w:line="240" w:lineRule="auto"/>
    </w:pPr>
    <w:rPr>
      <w:rFonts w:cs="Myriad Pro"/>
      <w:color w:val="808080"/>
      <w:sz w:val="16"/>
    </w:rPr>
  </w:style>
  <w:style w:type="character" w:customStyle="1" w:styleId="H1noTOCChar">
    <w:name w:val="H1 (no TOC) Char"/>
    <w:basedOn w:val="Heading1Char"/>
    <w:link w:val="H1noTOC"/>
    <w:rsid w:val="00FA1E91"/>
    <w:rPr>
      <w:rFonts w:ascii="Arial" w:hAnsi="Arial" w:cs="Myriad Pro"/>
      <w:color w:val="043F5C"/>
      <w:sz w:val="40"/>
      <w:szCs w:val="40"/>
    </w:rPr>
  </w:style>
  <w:style w:type="table" w:styleId="TableGrid">
    <w:name w:val="Table Grid"/>
    <w:basedOn w:val="TableNormal"/>
    <w:uiPriority w:val="39"/>
    <w:rsid w:val="006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36316"/>
    <w:rPr>
      <w:color w:val="0A7CB9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FA1E91"/>
    <w:pPr>
      <w:keepLines/>
      <w:spacing w:after="0"/>
      <w:outlineLvl w:val="9"/>
    </w:pPr>
    <w:rPr>
      <w:rFonts w:eastAsiaTheme="majorEastAsia" w:cstheme="majorBidi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BF62F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BF62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BF62F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A70F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C5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D4317C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D4317C"/>
    <w:pPr>
      <w:tabs>
        <w:tab w:val="left" w:pos="340"/>
      </w:tabs>
      <w:spacing w:before="60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377D"/>
    <w:rPr>
      <w:color w:val="954F72" w:themeColor="followedHyperlink"/>
      <w:u w:val="non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2D7CA6"/>
    <w:pPr>
      <w:spacing w:after="200" w:line="240" w:lineRule="auto"/>
    </w:pPr>
    <w:rPr>
      <w:b/>
      <w:bCs/>
      <w:color w:val="002664"/>
      <w:sz w:val="20"/>
      <w:szCs w:val="18"/>
    </w:rPr>
  </w:style>
  <w:style w:type="paragraph" w:styleId="ListParagraph">
    <w:name w:val="List Paragraph"/>
    <w:basedOn w:val="Normal"/>
    <w:uiPriority w:val="34"/>
    <w:qFormat/>
    <w:rsid w:val="007978BE"/>
    <w:pPr>
      <w:numPr>
        <w:numId w:val="5"/>
      </w:numPr>
      <w:spacing w:before="60" w:after="60"/>
      <w:ind w:left="568" w:hanging="284"/>
    </w:pPr>
  </w:style>
  <w:style w:type="paragraph" w:customStyle="1" w:styleId="Publicationpagetext">
    <w:name w:val="Publication page text"/>
    <w:basedOn w:val="Normal"/>
    <w:link w:val="PublicationpagetextChar"/>
    <w:rsid w:val="001F3814"/>
    <w:rPr>
      <w:sz w:val="18"/>
    </w:rPr>
  </w:style>
  <w:style w:type="character" w:customStyle="1" w:styleId="CaptionChar">
    <w:name w:val="Caption Char"/>
    <w:basedOn w:val="DefaultParagraphFont"/>
    <w:link w:val="Caption"/>
    <w:uiPriority w:val="35"/>
    <w:rsid w:val="002D7CA6"/>
    <w:rPr>
      <w:rFonts w:ascii="Arial" w:hAnsi="Arial"/>
      <w:b/>
      <w:bCs/>
      <w:color w:val="002664"/>
      <w:sz w:val="20"/>
      <w:szCs w:val="18"/>
    </w:rPr>
  </w:style>
  <w:style w:type="paragraph" w:customStyle="1" w:styleId="Publicationpageheading">
    <w:name w:val="Publication page heading"/>
    <w:basedOn w:val="Publicationpagetext"/>
    <w:link w:val="PublicationpageheadingChar"/>
    <w:rsid w:val="002D7CA6"/>
    <w:rPr>
      <w:b/>
      <w:color w:val="002664"/>
      <w:szCs w:val="18"/>
    </w:rPr>
  </w:style>
  <w:style w:type="paragraph" w:customStyle="1" w:styleId="Photocredit">
    <w:name w:val="Photo credit"/>
    <w:basedOn w:val="Publicationpagetext"/>
    <w:link w:val="PhotocreditChar"/>
    <w:uiPriority w:val="49"/>
    <w:qFormat/>
    <w:rsid w:val="00806A30"/>
    <w:rPr>
      <w:i/>
      <w:szCs w:val="18"/>
    </w:rPr>
  </w:style>
  <w:style w:type="character" w:customStyle="1" w:styleId="PublicationpagetextChar">
    <w:name w:val="Publication page text Char"/>
    <w:basedOn w:val="DefaultParagraphFont"/>
    <w:link w:val="Publicationpagetext"/>
    <w:rsid w:val="00806A30"/>
    <w:rPr>
      <w:rFonts w:ascii="Arial" w:hAnsi="Arial"/>
      <w:sz w:val="18"/>
    </w:rPr>
  </w:style>
  <w:style w:type="character" w:customStyle="1" w:styleId="PublicationpageheadingChar">
    <w:name w:val="Publication page heading Char"/>
    <w:basedOn w:val="PublicationpagetextChar"/>
    <w:link w:val="Publicationpageheading"/>
    <w:rsid w:val="002D7CA6"/>
    <w:rPr>
      <w:rFonts w:ascii="Arial" w:hAnsi="Arial"/>
      <w:b/>
      <w:color w:val="002664"/>
      <w:sz w:val="18"/>
      <w:szCs w:val="18"/>
    </w:rPr>
  </w:style>
  <w:style w:type="character" w:customStyle="1" w:styleId="PhotocreditChar">
    <w:name w:val="Photo credit Char"/>
    <w:basedOn w:val="PublicationpagetextChar"/>
    <w:link w:val="Photocredit"/>
    <w:uiPriority w:val="49"/>
    <w:rsid w:val="004A42AF"/>
    <w:rPr>
      <w:rFonts w:ascii="Arial" w:hAnsi="Arial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rsid w:val="005B3146"/>
    <w:rPr>
      <w:rFonts w:ascii="Arial" w:hAnsi="Arial" w:cs="Myriad Pro"/>
      <w:color w:val="808080"/>
      <w:sz w:val="16"/>
    </w:rPr>
  </w:style>
  <w:style w:type="paragraph" w:customStyle="1" w:styleId="DocType">
    <w:name w:val="DocType"/>
    <w:basedOn w:val="Normal"/>
    <w:link w:val="DocTypeChar"/>
    <w:rsid w:val="00434CD7"/>
    <w:pPr>
      <w:spacing w:after="0"/>
      <w:jc w:val="right"/>
    </w:pPr>
    <w:rPr>
      <w:b/>
      <w:color w:val="FFFFFF" w:themeColor="background1"/>
      <w:sz w:val="32"/>
      <w:szCs w:val="32"/>
    </w:rPr>
  </w:style>
  <w:style w:type="paragraph" w:customStyle="1" w:styleId="Strapline">
    <w:name w:val="Strap line"/>
    <w:basedOn w:val="Normal"/>
    <w:next w:val="Normal"/>
    <w:link w:val="StraplineChar"/>
    <w:qFormat/>
    <w:rsid w:val="005B3146"/>
    <w:rPr>
      <w:i/>
      <w:color w:val="808080"/>
      <w:sz w:val="28"/>
      <w:szCs w:val="28"/>
    </w:rPr>
  </w:style>
  <w:style w:type="character" w:customStyle="1" w:styleId="DocTypeChar">
    <w:name w:val="DocType Char"/>
    <w:basedOn w:val="DefaultParagraphFont"/>
    <w:link w:val="DocType"/>
    <w:rsid w:val="00434CD7"/>
    <w:rPr>
      <w:rFonts w:ascii="Arial" w:hAnsi="Arial"/>
      <w:b/>
      <w:color w:val="FFFFFF" w:themeColor="background1"/>
      <w:sz w:val="32"/>
      <w:szCs w:val="32"/>
    </w:rPr>
  </w:style>
  <w:style w:type="character" w:customStyle="1" w:styleId="StraplineChar">
    <w:name w:val="Strap line Char"/>
    <w:basedOn w:val="DefaultParagraphFont"/>
    <w:link w:val="Strapline"/>
    <w:rsid w:val="005B3146"/>
    <w:rPr>
      <w:rFonts w:ascii="Arial" w:hAnsi="Arial"/>
      <w:i/>
      <w:color w:val="808080"/>
      <w:sz w:val="28"/>
      <w:szCs w:val="28"/>
    </w:rPr>
  </w:style>
  <w:style w:type="paragraph" w:customStyle="1" w:styleId="H2noTOC">
    <w:name w:val="H2 (no TOC)"/>
    <w:basedOn w:val="Heading2"/>
    <w:next w:val="Normal"/>
    <w:rsid w:val="00B53EBC"/>
    <w:pPr>
      <w:outlineLvl w:val="9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A4"/>
    <w:pPr>
      <w:pBdr>
        <w:bottom w:val="single" w:sz="4" w:space="4" w:color="043F5C" w:themeColor="accent1"/>
      </w:pBdr>
      <w:spacing w:before="200" w:after="280" w:line="240" w:lineRule="atLeast"/>
      <w:ind w:left="567" w:right="936"/>
    </w:pPr>
    <w:rPr>
      <w:b/>
      <w:bCs/>
      <w:i/>
      <w:iCs/>
      <w:color w:val="043F5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A4"/>
    <w:rPr>
      <w:rFonts w:ascii="Arial" w:hAnsi="Arial"/>
      <w:b/>
      <w:bCs/>
      <w:i/>
      <w:iCs/>
      <w:color w:val="043F5C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458A4"/>
    <w:pPr>
      <w:spacing w:line="240" w:lineRule="atLeast"/>
      <w:ind w:left="567" w:right="991"/>
    </w:pPr>
    <w:rPr>
      <w:i/>
      <w:iCs/>
      <w:color w:val="2C2B2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58A4"/>
    <w:rPr>
      <w:rFonts w:ascii="Arial" w:hAnsi="Arial"/>
      <w:i/>
      <w:iCs/>
      <w:color w:val="2C2B2B" w:themeColor="text1"/>
    </w:rPr>
  </w:style>
  <w:style w:type="table" w:customStyle="1" w:styleId="DPIEnormal">
    <w:name w:val="DPIE normal"/>
    <w:basedOn w:val="TableNormal"/>
    <w:uiPriority w:val="99"/>
    <w:rsid w:val="00AE4C54"/>
    <w:pPr>
      <w:spacing w:after="0" w:line="240" w:lineRule="auto"/>
    </w:pPr>
    <w:rPr>
      <w:rFonts w:ascii="Arial" w:hAnsi="Arial"/>
      <w:sz w:val="20"/>
    </w:rPr>
    <w:tblPr>
      <w:tblBorders>
        <w:insideH w:val="single" w:sz="4" w:space="0" w:color="858687" w:themeColor="text2"/>
        <w:insideV w:val="single" w:sz="4" w:space="0" w:color="858687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E11D3F" w:themeColor="accent4"/>
          <w:right w:val="nil"/>
          <w:insideH w:val="single" w:sz="4" w:space="0" w:color="858687" w:themeColor="text2"/>
          <w:insideV w:val="single" w:sz="4" w:space="0" w:color="858687" w:themeColor="text2"/>
        </w:tcBorders>
        <w:shd w:val="clear" w:color="auto" w:fill="E7E6E6" w:themeFill="backgroun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4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F8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F8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j\Downloads\DPIE-EXT-Short-Document%20(3).dotx" TargetMode="External"/></Relationships>
</file>

<file path=word/theme/theme1.xml><?xml version="1.0" encoding="utf-8"?>
<a:theme xmlns:a="http://schemas.openxmlformats.org/drawingml/2006/main" name="DOI">
  <a:themeElements>
    <a:clrScheme name="DOI1">
      <a:dk1>
        <a:srgbClr val="2C2B2B"/>
      </a:dk1>
      <a:lt1>
        <a:sysClr val="window" lastClr="FFFFFF"/>
      </a:lt1>
      <a:dk2>
        <a:srgbClr val="858687"/>
      </a:dk2>
      <a:lt2>
        <a:srgbClr val="E7E6E6"/>
      </a:lt2>
      <a:accent1>
        <a:srgbClr val="043F5C"/>
      </a:accent1>
      <a:accent2>
        <a:srgbClr val="185B82"/>
      </a:accent2>
      <a:accent3>
        <a:srgbClr val="4476BB"/>
      </a:accent3>
      <a:accent4>
        <a:srgbClr val="E11D3F"/>
      </a:accent4>
      <a:accent5>
        <a:srgbClr val="E5E5E5"/>
      </a:accent5>
      <a:accent6>
        <a:srgbClr val="85868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ocTitl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80FEE2B-92DD-4DDF-8CD2-B2B446081537}">
  <ds:schemaRefs/>
</ds:datastoreItem>
</file>

<file path=customXml/itemProps2.xml><?xml version="1.0" encoding="utf-8"?>
<ds:datastoreItem xmlns:ds="http://schemas.openxmlformats.org/officeDocument/2006/customXml" ds:itemID="{4035D29B-5BFB-4B2A-B734-FA1CD9B7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DPIE-EXT-Short-Document (3)</Template>
  <TotalTime>65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Department of Industry publication</vt:lpstr>
    </vt:vector>
  </TitlesOfParts>
  <Company>NSW Government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Department of Industry publication</dc:title>
  <dc:creator>fernanj</dc:creator>
  <cp:lastModifiedBy>Shaun Correy</cp:lastModifiedBy>
  <cp:revision>18</cp:revision>
  <cp:lastPrinted>2019-02-26T22:40:00Z</cp:lastPrinted>
  <dcterms:created xsi:type="dcterms:W3CDTF">2020-12-07T03:00:00Z</dcterms:created>
  <dcterms:modified xsi:type="dcterms:W3CDTF">2020-12-08T21:49:00Z</dcterms:modified>
</cp:coreProperties>
</file>